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b/>
          <w:bCs/>
          <w:sz w:val="44"/>
          <w:szCs w:val="52"/>
        </w:rPr>
      </w:pPr>
      <w:r>
        <w:rPr>
          <w:rFonts w:hint="eastAsia"/>
          <w:b/>
          <w:bCs/>
          <w:sz w:val="44"/>
          <w:szCs w:val="52"/>
          <w:lang w:eastAsia="zh-CN"/>
        </w:rPr>
        <w:t>血透耗材</w:t>
      </w:r>
      <w:r>
        <w:rPr>
          <w:rFonts w:hint="eastAsia"/>
          <w:b/>
          <w:bCs/>
          <w:sz w:val="44"/>
          <w:szCs w:val="52"/>
        </w:rPr>
        <w:t>采购</w:t>
      </w:r>
    </w:p>
    <w:p>
      <w:pPr>
        <w:jc w:val="center"/>
        <w:rPr>
          <w:b/>
          <w:bCs/>
          <w:sz w:val="44"/>
          <w:szCs w:val="52"/>
        </w:rPr>
      </w:pP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ind w:firstLine="6120" w:firstLineChars="1700"/>
        <w:rPr>
          <w:sz w:val="36"/>
          <w:szCs w:val="44"/>
        </w:rPr>
      </w:pPr>
      <w:r>
        <w:rPr>
          <w:rFonts w:hint="eastAsia"/>
          <w:sz w:val="36"/>
          <w:szCs w:val="44"/>
        </w:rPr>
        <w:t>二0二0年</w:t>
      </w:r>
      <w:r>
        <w:rPr>
          <w:rFonts w:hint="eastAsia"/>
          <w:sz w:val="36"/>
          <w:szCs w:val="44"/>
          <w:lang w:eastAsia="zh-CN"/>
        </w:rPr>
        <w:t>六</w:t>
      </w:r>
      <w:r>
        <w:rPr>
          <w:rFonts w:hint="eastAsia"/>
          <w:sz w:val="36"/>
          <w:szCs w:val="44"/>
        </w:rPr>
        <w:t>月</w:t>
      </w:r>
    </w:p>
    <w:p>
      <w:pPr>
        <w:widowControl/>
        <w:ind w:firstLine="600" w:firstLineChars="200"/>
        <w:jc w:val="left"/>
        <w:rPr>
          <w:rFonts w:asciiTheme="minorEastAsia" w:hAnsiTheme="minorEastAsia" w:cstheme="minorEastAsia"/>
          <w:color w:val="000000" w:themeColor="text1"/>
          <w:sz w:val="30"/>
          <w:szCs w:val="30"/>
        </w:rPr>
      </w:pPr>
      <w:r>
        <w:rPr>
          <w:rFonts w:hint="eastAsia" w:asciiTheme="minorEastAsia" w:hAnsiTheme="minorEastAsia" w:cstheme="minorEastAsia"/>
          <w:color w:val="000000" w:themeColor="text1"/>
          <w:kern w:val="0"/>
          <w:sz w:val="30"/>
          <w:szCs w:val="30"/>
          <w:shd w:val="clear" w:color="auto" w:fill="FFFFFF"/>
        </w:rPr>
        <w:t>铜仁市妇幼保健院对</w:t>
      </w:r>
      <w:r>
        <w:rPr>
          <w:rFonts w:hint="eastAsia" w:asciiTheme="minorEastAsia" w:hAnsiTheme="minorEastAsia" w:cstheme="minorEastAsia"/>
          <w:color w:val="000000" w:themeColor="text1"/>
          <w:kern w:val="0"/>
          <w:sz w:val="30"/>
          <w:szCs w:val="30"/>
          <w:shd w:val="clear" w:color="auto" w:fill="FFFFFF"/>
          <w:lang w:eastAsia="zh-CN"/>
        </w:rPr>
        <w:t>血透耗材</w:t>
      </w:r>
      <w:r>
        <w:rPr>
          <w:rFonts w:hint="eastAsia" w:asciiTheme="minorEastAsia" w:hAnsiTheme="minorEastAsia" w:cstheme="minorEastAsia"/>
          <w:color w:val="000000" w:themeColor="text1"/>
          <w:kern w:val="0"/>
          <w:sz w:val="30"/>
          <w:szCs w:val="30"/>
          <w:shd w:val="clear" w:color="auto" w:fill="FFFFFF"/>
        </w:rPr>
        <w:t>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1、相关产品名称及要求：（详见附表）</w:t>
      </w:r>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②投标文件正、副本的份数：正本一份、副本一份；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投标单位法人身份证复印件</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生产商产品授权书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产品第一、二类备案凭证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产品相关资质介绍</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产品报关单（进口产品）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产品入境检疫证（进口产品）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既往合同复印件（含3家以上产品参考价）</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公司开户信息及印章模板</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产品质量检测报告及保证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及售后承诺书</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①报名时间：2020年</w:t>
      </w:r>
      <w:r>
        <w:rPr>
          <w:rFonts w:hint="eastAsia" w:asciiTheme="minorEastAsia" w:hAnsiTheme="minorEastAsia" w:cstheme="minorEastAsia"/>
          <w:color w:val="000000" w:themeColor="text1"/>
          <w:kern w:val="0"/>
          <w:sz w:val="30"/>
          <w:szCs w:val="30"/>
          <w:shd w:val="clear" w:color="auto" w:fill="FFFFFF"/>
          <w:lang w:val="en-US" w:eastAsia="zh-CN"/>
        </w:rPr>
        <w:t>6</w:t>
      </w:r>
      <w:r>
        <w:rPr>
          <w:rFonts w:hint="eastAsia" w:asciiTheme="minorEastAsia" w:hAnsiTheme="minorEastAsia" w:cstheme="minorEastAsia"/>
          <w:color w:val="000000" w:themeColor="text1"/>
          <w:kern w:val="0"/>
          <w:sz w:val="30"/>
          <w:szCs w:val="30"/>
          <w:shd w:val="clear" w:color="auto" w:fill="FFFFFF"/>
        </w:rPr>
        <w:t>月2日至</w:t>
      </w:r>
      <w:r>
        <w:rPr>
          <w:rFonts w:hint="eastAsia" w:asciiTheme="minorEastAsia" w:hAnsiTheme="minorEastAsia" w:cstheme="minorEastAsia"/>
          <w:color w:val="000000" w:themeColor="text1"/>
          <w:kern w:val="0"/>
          <w:sz w:val="30"/>
          <w:szCs w:val="30"/>
          <w:shd w:val="clear" w:color="auto" w:fill="FFFFFF"/>
          <w:lang w:val="en-US" w:eastAsia="zh-CN"/>
        </w:rPr>
        <w:t>6</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5</w:t>
      </w:r>
      <w:r>
        <w:rPr>
          <w:rFonts w:hint="eastAsia" w:asciiTheme="minorEastAsia" w:hAnsiTheme="minorEastAsia" w:cstheme="minorEastAsia"/>
          <w:color w:val="000000" w:themeColor="text1"/>
          <w:kern w:val="0"/>
          <w:sz w:val="30"/>
          <w:szCs w:val="30"/>
          <w:shd w:val="clear" w:color="auto" w:fill="FFFFFF"/>
        </w:rPr>
        <w:t>日上午11：30(工作日期间)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2020年</w:t>
      </w:r>
      <w:r>
        <w:rPr>
          <w:rFonts w:hint="eastAsia" w:asciiTheme="minorEastAsia" w:hAnsiTheme="minorEastAsia" w:cstheme="minorEastAsia"/>
          <w:color w:val="000000" w:themeColor="text1"/>
          <w:kern w:val="0"/>
          <w:sz w:val="30"/>
          <w:szCs w:val="30"/>
          <w:shd w:val="clear" w:color="auto" w:fill="FFFFFF"/>
          <w:lang w:val="en-US" w:eastAsia="zh-CN"/>
        </w:rPr>
        <w:t>6</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5</w:t>
      </w:r>
      <w:r>
        <w:rPr>
          <w:rFonts w:hint="eastAsia" w:asciiTheme="minorEastAsia" w:hAnsiTheme="minorEastAsia" w:cstheme="minorEastAsia"/>
          <w:color w:val="000000" w:themeColor="text1"/>
          <w:kern w:val="0"/>
          <w:sz w:val="30"/>
          <w:szCs w:val="30"/>
          <w:shd w:val="clear" w:color="auto" w:fill="FFFFFF"/>
        </w:rPr>
        <w:t>日下午1</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:30分在铜仁市妇幼保健院住院楼柒楼会议室公开进行，投标人的法定代表人或委托的代理人请准时参加，逾期将丧失本次投标资格。</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铜仁市妇幼保健院                                    </w:t>
      </w:r>
    </w:p>
    <w:p>
      <w:pPr>
        <w:widowControl/>
        <w:ind w:left="3375" w:leftChars="1250" w:hanging="750" w:hangingChars="25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 xml:space="preserve">                                 2020年</w:t>
      </w:r>
      <w:r>
        <w:rPr>
          <w:rFonts w:hint="eastAsia" w:asciiTheme="minorEastAsia" w:hAnsiTheme="minorEastAsia" w:cstheme="minorEastAsia"/>
          <w:color w:val="000000" w:themeColor="text1"/>
          <w:kern w:val="0"/>
          <w:sz w:val="30"/>
          <w:szCs w:val="30"/>
          <w:shd w:val="clear" w:color="auto" w:fill="FFFFFF"/>
          <w:lang w:val="en-US" w:eastAsia="zh-CN"/>
        </w:rPr>
        <w:t>6</w:t>
      </w:r>
      <w:r>
        <w:rPr>
          <w:rFonts w:hint="eastAsia" w:asciiTheme="minorEastAsia" w:hAnsiTheme="minorEastAsia" w:cstheme="minorEastAsia"/>
          <w:color w:val="000000" w:themeColor="text1"/>
          <w:kern w:val="0"/>
          <w:sz w:val="30"/>
          <w:szCs w:val="30"/>
          <w:shd w:val="clear" w:color="auto" w:fill="FFFFFF"/>
        </w:rPr>
        <w:t>月2日</w:t>
      </w:r>
    </w:p>
    <w:p>
      <w:pPr>
        <w:widowControl/>
        <w:ind w:left="3375" w:leftChars="1250" w:hanging="750" w:hangingChars="250"/>
        <w:jc w:val="left"/>
        <w:rPr>
          <w:rFonts w:asciiTheme="minorEastAsia" w:hAnsiTheme="minorEastAsia" w:cstheme="minorEastAsia"/>
          <w:color w:val="666666"/>
          <w:kern w:val="0"/>
          <w:sz w:val="30"/>
          <w:szCs w:val="30"/>
          <w:shd w:val="clear" w:color="auto" w:fill="FFFFFF"/>
        </w:rPr>
      </w:pPr>
    </w:p>
    <w:tbl>
      <w:tblPr>
        <w:tblStyle w:val="6"/>
        <w:tblW w:w="5903" w:type="dxa"/>
        <w:tblInd w:w="-411" w:type="dxa"/>
        <w:tblLayout w:type="fixed"/>
        <w:tblCellMar>
          <w:top w:w="15" w:type="dxa"/>
          <w:left w:w="15" w:type="dxa"/>
          <w:bottom w:w="15" w:type="dxa"/>
          <w:right w:w="15" w:type="dxa"/>
        </w:tblCellMar>
      </w:tblPr>
      <w:tblGrid>
        <w:gridCol w:w="3385"/>
        <w:gridCol w:w="720"/>
        <w:gridCol w:w="715"/>
        <w:gridCol w:w="1083"/>
      </w:tblGrid>
      <w:tr>
        <w:tblPrEx>
          <w:tblCellMar>
            <w:top w:w="15" w:type="dxa"/>
            <w:left w:w="15" w:type="dxa"/>
            <w:bottom w:w="15" w:type="dxa"/>
            <w:right w:w="15" w:type="dxa"/>
          </w:tblCellMar>
        </w:tblPrEx>
        <w:trPr>
          <w:trHeight w:val="45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bookmarkStart w:id="0" w:name="_GoBack"/>
            <w:r>
              <w:rPr>
                <w:rFonts w:hint="eastAsia" w:ascii="宋体" w:hAnsi="宋体" w:eastAsia="宋体" w:cs="宋体"/>
                <w:color w:val="000000"/>
                <w:kern w:val="0"/>
                <w:sz w:val="22"/>
              </w:rPr>
              <w:t>产品名称</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单位</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2"/>
                <w:lang w:eastAsia="zh-CN"/>
              </w:rPr>
            </w:pPr>
            <w:r>
              <w:rPr>
                <w:rFonts w:hint="eastAsia" w:ascii="宋体" w:hAnsi="宋体" w:eastAsia="宋体" w:cs="宋体"/>
                <w:color w:val="000000"/>
                <w:kern w:val="0"/>
                <w:sz w:val="22"/>
                <w:lang w:eastAsia="zh-CN"/>
              </w:rPr>
              <w:t>价格（元）</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备注</w:t>
            </w: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中空纤维透析器</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1</w:t>
            </w:r>
            <w:r>
              <w:rPr>
                <w:rFonts w:hint="eastAsia" w:ascii="宋体" w:hAnsi="宋体" w:eastAsia="宋体" w:cs="宋体"/>
                <w:color w:val="000000"/>
                <w:sz w:val="22"/>
                <w:lang w:val="en-US" w:eastAsia="zh-CN"/>
              </w:rPr>
              <w:t>50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高通</w:t>
            </w: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血液透析滤过器</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1</w:t>
            </w:r>
            <w:r>
              <w:rPr>
                <w:rFonts w:hint="eastAsia" w:ascii="宋体" w:hAnsi="宋体" w:eastAsia="宋体" w:cs="宋体"/>
                <w:color w:val="000000"/>
                <w:sz w:val="22"/>
                <w:lang w:val="en-US" w:eastAsia="zh-CN"/>
              </w:rPr>
              <w:t>50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高通</w:t>
            </w:r>
          </w:p>
        </w:tc>
      </w:tr>
      <w:tr>
        <w:tblPrEx>
          <w:tblCellMar>
            <w:top w:w="15" w:type="dxa"/>
            <w:left w:w="15" w:type="dxa"/>
            <w:bottom w:w="15" w:type="dxa"/>
            <w:right w:w="15" w:type="dxa"/>
          </w:tblCellMar>
        </w:tblPrEx>
        <w:trPr>
          <w:trHeight w:val="485"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空心纤维透析器</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1</w:t>
            </w:r>
            <w:r>
              <w:rPr>
                <w:rFonts w:hint="eastAsia" w:ascii="宋体" w:hAnsi="宋体" w:eastAsia="宋体" w:cs="宋体"/>
                <w:color w:val="000000"/>
                <w:sz w:val="22"/>
                <w:lang w:val="en-US" w:eastAsia="zh-CN"/>
              </w:rPr>
              <w:t>20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低通</w:t>
            </w: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高通量聚醚砜中空纤维膜</w:t>
            </w:r>
          </w:p>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血液透析器</w:t>
            </w:r>
            <w:r>
              <w:rPr>
                <w:rFonts w:hint="eastAsia" w:ascii="宋体" w:hAnsi="宋体" w:eastAsia="宋体" w:cs="宋体"/>
                <w:color w:val="000000"/>
                <w:sz w:val="22"/>
                <w:lang w:val="en-US" w:eastAsia="zh-CN"/>
              </w:rPr>
              <w:t>OCI-HD150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1</w:t>
            </w:r>
            <w:r>
              <w:rPr>
                <w:rFonts w:hint="eastAsia" w:ascii="宋体" w:hAnsi="宋体" w:eastAsia="宋体" w:cs="宋体"/>
                <w:color w:val="000000"/>
                <w:sz w:val="22"/>
                <w:lang w:val="en-US" w:eastAsia="zh-CN"/>
              </w:rPr>
              <w:t>30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高通</w:t>
            </w: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高通量聚醚砜中空纤维膜</w:t>
            </w:r>
          </w:p>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血液透析器</w:t>
            </w:r>
            <w:r>
              <w:rPr>
                <w:rFonts w:hint="eastAsia" w:ascii="宋体" w:hAnsi="宋体" w:eastAsia="宋体" w:cs="宋体"/>
                <w:color w:val="000000"/>
                <w:sz w:val="22"/>
                <w:lang w:val="en-US" w:eastAsia="zh-CN"/>
              </w:rPr>
              <w:t>OCI-HD180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1</w:t>
            </w:r>
            <w:r>
              <w:rPr>
                <w:rFonts w:hint="eastAsia" w:ascii="宋体" w:hAnsi="宋体" w:eastAsia="宋体" w:cs="宋体"/>
                <w:color w:val="000000"/>
                <w:sz w:val="22"/>
                <w:lang w:val="en-US" w:eastAsia="zh-CN"/>
              </w:rPr>
              <w:t>30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高通</w:t>
            </w: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低通量聚醚砜中空纤维膜</w:t>
            </w:r>
          </w:p>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血液透析器</w:t>
            </w:r>
            <w:r>
              <w:rPr>
                <w:rFonts w:hint="eastAsia" w:ascii="宋体" w:hAnsi="宋体" w:eastAsia="宋体" w:cs="宋体"/>
                <w:color w:val="000000"/>
                <w:sz w:val="22"/>
                <w:lang w:val="en-US" w:eastAsia="zh-CN"/>
              </w:rPr>
              <w:t>OCI-HD14L</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低通</w:t>
            </w: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低通量聚醚砜中空纤维膜</w:t>
            </w:r>
          </w:p>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血液透析器</w:t>
            </w:r>
            <w:r>
              <w:rPr>
                <w:rFonts w:hint="eastAsia" w:ascii="宋体" w:hAnsi="宋体" w:eastAsia="宋体" w:cs="宋体"/>
                <w:color w:val="000000"/>
                <w:sz w:val="22"/>
                <w:lang w:val="en-US" w:eastAsia="zh-CN"/>
              </w:rPr>
              <w:t>OCI-HD16L</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低通</w:t>
            </w: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空心纤维透析滤过器</w:t>
            </w:r>
            <w:r>
              <w:rPr>
                <w:rFonts w:hint="eastAsia" w:ascii="宋体" w:hAnsi="宋体" w:eastAsia="宋体" w:cs="宋体"/>
                <w:color w:val="000000"/>
                <w:sz w:val="22"/>
                <w:lang w:val="en-US" w:eastAsia="zh-CN"/>
              </w:rPr>
              <w:t>ELIDIO-13H</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1</w:t>
            </w:r>
            <w:r>
              <w:rPr>
                <w:rFonts w:hint="eastAsia" w:ascii="宋体" w:hAnsi="宋体" w:eastAsia="宋体" w:cs="宋体"/>
                <w:color w:val="000000"/>
                <w:sz w:val="22"/>
                <w:lang w:val="en-US" w:eastAsia="zh-CN"/>
              </w:rPr>
              <w:t>80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高通</w:t>
            </w: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空心纤维透析滤过器</w:t>
            </w:r>
            <w:r>
              <w:rPr>
                <w:rFonts w:hint="eastAsia" w:ascii="宋体" w:hAnsi="宋体" w:eastAsia="宋体" w:cs="宋体"/>
                <w:color w:val="000000"/>
                <w:sz w:val="22"/>
                <w:lang w:val="en-US" w:eastAsia="zh-CN"/>
              </w:rPr>
              <w:t>ELISIO-15H</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1</w:t>
            </w:r>
            <w:r>
              <w:rPr>
                <w:rFonts w:hint="eastAsia" w:ascii="宋体" w:hAnsi="宋体" w:eastAsia="宋体" w:cs="宋体"/>
                <w:color w:val="000000"/>
                <w:sz w:val="22"/>
                <w:lang w:val="en-US" w:eastAsia="zh-CN"/>
              </w:rPr>
              <w:t>80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高通</w:t>
            </w: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透析液滤过器</w:t>
            </w:r>
            <w:r>
              <w:rPr>
                <w:rFonts w:hint="eastAsia" w:ascii="宋体" w:hAnsi="宋体" w:eastAsia="宋体" w:cs="宋体"/>
                <w:color w:val="000000"/>
                <w:sz w:val="22"/>
                <w:lang w:val="en-US" w:eastAsia="zh-CN"/>
              </w:rPr>
              <w:t>EF-2</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1</w:t>
            </w:r>
            <w:r>
              <w:rPr>
                <w:rFonts w:hint="eastAsia" w:ascii="宋体" w:hAnsi="宋体" w:eastAsia="宋体" w:cs="宋体"/>
                <w:color w:val="000000"/>
                <w:sz w:val="22"/>
                <w:lang w:val="en-US" w:eastAsia="zh-CN"/>
              </w:rPr>
              <w:t>100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血液透析滤过器</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4</w:t>
            </w:r>
            <w:r>
              <w:rPr>
                <w:rFonts w:hint="eastAsia" w:ascii="宋体" w:hAnsi="宋体" w:eastAsia="宋体" w:cs="宋体"/>
                <w:color w:val="000000"/>
                <w:sz w:val="22"/>
                <w:lang w:val="en-US" w:eastAsia="zh-CN"/>
              </w:rPr>
              <w:t>80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透析液过滤器</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1</w:t>
            </w:r>
            <w:r>
              <w:rPr>
                <w:rFonts w:hint="eastAsia" w:ascii="宋体" w:hAnsi="宋体" w:eastAsia="宋体" w:cs="宋体"/>
                <w:color w:val="000000"/>
                <w:sz w:val="22"/>
                <w:lang w:val="en-US" w:eastAsia="zh-CN"/>
              </w:rPr>
              <w:t>100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sz w:val="22"/>
              </w:rPr>
              <w:t>透析过滤装置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1</w:t>
            </w:r>
            <w:r>
              <w:rPr>
                <w:rFonts w:hint="eastAsia" w:ascii="宋体" w:hAnsi="宋体" w:eastAsia="宋体" w:cs="宋体"/>
                <w:color w:val="000000"/>
                <w:sz w:val="22"/>
                <w:lang w:val="en-US" w:eastAsia="zh-CN"/>
              </w:rPr>
              <w:t>300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超滤器</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900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一次性使用血液灌流器</w:t>
            </w:r>
            <w:r>
              <w:rPr>
                <w:rFonts w:hint="eastAsia" w:ascii="宋体" w:hAnsi="宋体" w:eastAsia="宋体" w:cs="宋体"/>
                <w:color w:val="000000"/>
                <w:sz w:val="22"/>
                <w:lang w:val="en-US" w:eastAsia="zh-CN"/>
              </w:rPr>
              <w:t>HA130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700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一次性使用血液灌流器</w:t>
            </w:r>
            <w:r>
              <w:rPr>
                <w:rFonts w:hint="eastAsia" w:ascii="宋体" w:hAnsi="宋体" w:eastAsia="宋体" w:cs="宋体"/>
                <w:color w:val="000000"/>
                <w:sz w:val="22"/>
                <w:lang w:val="en-US" w:eastAsia="zh-CN"/>
              </w:rPr>
              <w:t>HA230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1</w:t>
            </w:r>
            <w:r>
              <w:rPr>
                <w:rFonts w:hint="eastAsia" w:ascii="宋体" w:hAnsi="宋体" w:eastAsia="宋体" w:cs="宋体"/>
                <w:color w:val="000000"/>
                <w:sz w:val="22"/>
                <w:lang w:val="en-US" w:eastAsia="zh-CN"/>
              </w:rPr>
              <w:t>300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一次性使用血液灌流器</w:t>
            </w:r>
            <w:r>
              <w:rPr>
                <w:rFonts w:hint="eastAsia" w:ascii="宋体" w:hAnsi="宋体" w:eastAsia="宋体" w:cs="宋体"/>
                <w:color w:val="000000"/>
                <w:sz w:val="22"/>
                <w:lang w:val="en-US" w:eastAsia="zh-CN"/>
              </w:rPr>
              <w:t>YTS-60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600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551"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一次性使用血液灌流器</w:t>
            </w:r>
            <w:r>
              <w:rPr>
                <w:rFonts w:hint="eastAsia" w:ascii="宋体" w:hAnsi="宋体" w:eastAsia="宋体" w:cs="宋体"/>
                <w:color w:val="000000"/>
                <w:sz w:val="22"/>
                <w:lang w:val="en-US" w:eastAsia="zh-CN"/>
              </w:rPr>
              <w:t>YQ-130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650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一次性使用血液灌流器</w:t>
            </w:r>
            <w:r>
              <w:rPr>
                <w:rFonts w:hint="eastAsia" w:ascii="宋体" w:hAnsi="宋体" w:eastAsia="宋体" w:cs="宋体"/>
                <w:color w:val="000000"/>
                <w:sz w:val="22"/>
                <w:lang w:val="en-US" w:eastAsia="zh-CN"/>
              </w:rPr>
              <w:t>RC100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650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一次性使用血液灌流器</w:t>
            </w:r>
            <w:r>
              <w:rPr>
                <w:rFonts w:hint="eastAsia" w:ascii="宋体" w:hAnsi="宋体" w:eastAsia="宋体" w:cs="宋体"/>
                <w:color w:val="000000"/>
                <w:sz w:val="22"/>
                <w:lang w:val="en-US" w:eastAsia="zh-CN"/>
              </w:rPr>
              <w:t>RC150</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1</w:t>
            </w:r>
            <w:r>
              <w:rPr>
                <w:rFonts w:hint="eastAsia" w:ascii="宋体" w:hAnsi="宋体" w:eastAsia="宋体" w:cs="宋体"/>
                <w:color w:val="000000"/>
                <w:sz w:val="22"/>
                <w:lang w:val="en-US" w:eastAsia="zh-CN"/>
              </w:rPr>
              <w:t>300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血液净化装置的体外循环管路</w:t>
            </w:r>
            <w:r>
              <w:rPr>
                <w:rFonts w:hint="eastAsia" w:ascii="宋体" w:hAnsi="宋体" w:eastAsia="宋体" w:cs="宋体"/>
                <w:color w:val="000000"/>
                <w:sz w:val="22"/>
                <w:lang w:val="en-US" w:eastAsia="zh-CN"/>
              </w:rPr>
              <w:t>BPC</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套</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血液净化装置的体外循环管路</w:t>
            </w:r>
            <w:r>
              <w:rPr>
                <w:rFonts w:hint="eastAsia" w:ascii="宋体" w:hAnsi="宋体" w:eastAsia="宋体" w:cs="宋体"/>
                <w:color w:val="000000"/>
                <w:sz w:val="22"/>
                <w:lang w:val="en-US" w:eastAsia="zh-CN"/>
              </w:rPr>
              <w:t>22-B</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套</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血液净化补液管路</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一次性使用无菌透析护理包</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套</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一次性动静脉穿刺针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3</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一次性使用动静脉穿刺针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3</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一次性动静脉瘘穿刺针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透析浓缩液</w:t>
            </w:r>
            <w:r>
              <w:rPr>
                <w:rFonts w:hint="eastAsia" w:ascii="宋体" w:hAnsi="宋体" w:eastAsia="宋体" w:cs="宋体"/>
                <w:color w:val="000000"/>
                <w:sz w:val="22"/>
                <w:lang w:val="en-US" w:eastAsia="zh-CN"/>
              </w:rPr>
              <w:t>SYD-L(A)</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人份</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rPr>
              <w:t>3</w:t>
            </w:r>
            <w:r>
              <w:rPr>
                <w:rFonts w:hint="eastAsia" w:ascii="宋体" w:hAnsi="宋体" w:eastAsia="宋体" w:cs="宋体"/>
                <w:color w:val="000000"/>
                <w:sz w:val="22"/>
                <w:lang w:val="en-US" w:eastAsia="zh-CN"/>
              </w:rPr>
              <w:t>5</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透析浓缩液</w:t>
            </w:r>
            <w:r>
              <w:rPr>
                <w:rFonts w:hint="eastAsia" w:ascii="宋体" w:hAnsi="宋体" w:eastAsia="宋体" w:cs="宋体"/>
                <w:color w:val="000000"/>
                <w:sz w:val="22"/>
                <w:lang w:val="en-US" w:eastAsia="zh-CN"/>
              </w:rPr>
              <w:t>SYD(B)</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人份</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rPr>
              <w:t>2</w:t>
            </w:r>
            <w:r>
              <w:rPr>
                <w:rFonts w:hint="eastAsia" w:ascii="宋体" w:hAnsi="宋体" w:eastAsia="宋体" w:cs="宋体"/>
                <w:color w:val="000000"/>
                <w:sz w:val="22"/>
                <w:lang w:val="en-US" w:eastAsia="zh-CN"/>
              </w:rPr>
              <w:t>5</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透析机消毒棒</w:t>
            </w:r>
            <w:r>
              <w:rPr>
                <w:rFonts w:hint="eastAsia" w:ascii="宋体" w:hAnsi="宋体" w:eastAsia="宋体" w:cs="宋体"/>
                <w:color w:val="000000"/>
                <w:sz w:val="22"/>
                <w:lang w:val="en-US" w:eastAsia="zh-CN"/>
              </w:rPr>
              <w:t>A棒</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rPr>
              <w:t>1</w:t>
            </w:r>
            <w:r>
              <w:rPr>
                <w:rFonts w:hint="eastAsia" w:ascii="宋体" w:hAnsi="宋体" w:eastAsia="宋体" w:cs="宋体"/>
                <w:color w:val="000000"/>
                <w:sz w:val="22"/>
                <w:lang w:val="en-US" w:eastAsia="zh-CN"/>
              </w:rPr>
              <w:t>5</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rPr>
              <w:t>透析机消毒棒</w:t>
            </w:r>
            <w:r>
              <w:rPr>
                <w:rFonts w:hint="eastAsia" w:ascii="宋体" w:hAnsi="宋体" w:eastAsia="宋体" w:cs="宋体"/>
                <w:color w:val="000000"/>
                <w:sz w:val="22"/>
                <w:lang w:val="en-US" w:eastAsia="zh-CN"/>
              </w:rPr>
              <w:t>C棒</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rPr>
              <w:t>1</w:t>
            </w:r>
            <w:r>
              <w:rPr>
                <w:rFonts w:hint="eastAsia" w:ascii="宋体" w:hAnsi="宋体" w:eastAsia="宋体" w:cs="宋体"/>
                <w:color w:val="000000"/>
                <w:sz w:val="22"/>
                <w:lang w:val="en-US" w:eastAsia="zh-CN"/>
              </w:rPr>
              <w:t>5</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环凯牌柠檬酸消毒液25%</w:t>
            </w:r>
            <w:r>
              <w:rPr>
                <w:rFonts w:hint="eastAsia" w:ascii="宋体" w:hAnsi="宋体" w:eastAsia="宋体" w:cs="宋体"/>
                <w:color w:val="000000"/>
                <w:sz w:val="22"/>
                <w:lang w:val="en-US" w:eastAsia="zh-CN"/>
              </w:rPr>
              <w:t xml:space="preserve"> 5L</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桶</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300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环凯牌柠檬酸消毒液50%</w:t>
            </w:r>
            <w:r>
              <w:rPr>
                <w:rFonts w:hint="eastAsia" w:ascii="宋体" w:hAnsi="宋体" w:eastAsia="宋体" w:cs="宋体"/>
                <w:color w:val="000000"/>
                <w:sz w:val="22"/>
                <w:lang w:val="en-US" w:eastAsia="zh-CN"/>
              </w:rPr>
              <w:t xml:space="preserve"> 5L</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桶</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300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离子交换树脂制剂</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公斤</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rPr>
              <w:t>4</w:t>
            </w:r>
            <w:r>
              <w:rPr>
                <w:rFonts w:hint="eastAsia" w:ascii="宋体" w:hAnsi="宋体" w:eastAsia="宋体" w:cs="宋体"/>
                <w:color w:val="000000"/>
                <w:sz w:val="22"/>
                <w:lang w:val="en-US" w:eastAsia="zh-CN"/>
              </w:rPr>
              <w:t>800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医疗水处理专用滤芯</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tr>
        <w:tblPrEx>
          <w:tblCellMar>
            <w:top w:w="15" w:type="dxa"/>
            <w:left w:w="15" w:type="dxa"/>
            <w:bottom w:w="15" w:type="dxa"/>
            <w:right w:w="15" w:type="dxa"/>
          </w:tblCellMar>
        </w:tblPrEx>
        <w:trPr>
          <w:trHeight w:val="480" w:hRule="atLeast"/>
        </w:trPr>
        <w:tc>
          <w:tcPr>
            <w:tcW w:w="3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次氯酸钠</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桶</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200</w:t>
            </w:r>
          </w:p>
        </w:tc>
        <w:tc>
          <w:tcPr>
            <w:tcW w:w="1083"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22"/>
              </w:rPr>
            </w:pPr>
          </w:p>
        </w:tc>
      </w:tr>
      <w:bookmarkEnd w:id="0"/>
    </w:tbl>
    <w:p>
      <w:pPr>
        <w:pStyle w:val="12"/>
        <w:rPr>
          <w:rFonts w:hAnsi="宋体"/>
          <w:b/>
          <w:sz w:val="28"/>
          <w:szCs w:val="28"/>
        </w:rPr>
      </w:pPr>
    </w:p>
    <w:p>
      <w:pPr>
        <w:pStyle w:val="12"/>
        <w:rPr>
          <w:rFonts w:hAnsi="宋体"/>
          <w:b/>
          <w:sz w:val="28"/>
          <w:szCs w:val="28"/>
        </w:rPr>
      </w:pPr>
    </w:p>
    <w:p>
      <w:pPr>
        <w:pStyle w:val="12"/>
        <w:rPr>
          <w:rFonts w:hAnsi="宋体"/>
          <w:b/>
          <w:sz w:val="28"/>
          <w:szCs w:val="28"/>
        </w:rPr>
      </w:pPr>
    </w:p>
    <w:p>
      <w:pPr>
        <w:pStyle w:val="12"/>
        <w:rPr>
          <w:rFonts w:hAnsi="宋体"/>
          <w:b/>
          <w:sz w:val="28"/>
          <w:szCs w:val="28"/>
        </w:rPr>
      </w:pPr>
    </w:p>
    <w:p>
      <w:pPr>
        <w:pStyle w:val="12"/>
        <w:rPr>
          <w:rFonts w:hAnsi="宋体"/>
          <w:b/>
          <w:sz w:val="28"/>
          <w:szCs w:val="28"/>
        </w:rPr>
      </w:pPr>
    </w:p>
    <w:p>
      <w:pPr>
        <w:pStyle w:val="12"/>
        <w:rPr>
          <w:rFonts w:hAnsi="宋体"/>
          <w:b/>
          <w:szCs w:val="24"/>
        </w:rPr>
      </w:pPr>
    </w:p>
    <w:p>
      <w:pPr>
        <w:pStyle w:val="12"/>
        <w:rPr>
          <w:rFonts w:hAnsi="宋体"/>
          <w:b/>
          <w:sz w:val="28"/>
          <w:szCs w:val="28"/>
        </w:rPr>
      </w:pPr>
    </w:p>
    <w:p>
      <w:pPr>
        <w:pStyle w:val="12"/>
        <w:rPr>
          <w:rFonts w:hAnsi="宋体"/>
          <w:b/>
          <w:sz w:val="28"/>
          <w:szCs w:val="28"/>
        </w:rPr>
      </w:pPr>
    </w:p>
    <w:p>
      <w:pPr>
        <w:pStyle w:val="12"/>
        <w:rPr>
          <w:rFonts w:hAnsi="宋体"/>
          <w:b/>
          <w:sz w:val="28"/>
          <w:szCs w:val="28"/>
        </w:rPr>
      </w:pPr>
    </w:p>
    <w:p>
      <w:pPr>
        <w:pStyle w:val="12"/>
        <w:rPr>
          <w:rFonts w:hAnsi="宋体"/>
          <w:b/>
          <w:sz w:val="28"/>
          <w:szCs w:val="28"/>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8B44D8D"/>
    <w:rsid w:val="00047B36"/>
    <w:rsid w:val="00053F41"/>
    <w:rsid w:val="000D79ED"/>
    <w:rsid w:val="001A7C62"/>
    <w:rsid w:val="001D5BE8"/>
    <w:rsid w:val="001F5CF0"/>
    <w:rsid w:val="0024461D"/>
    <w:rsid w:val="002E48BE"/>
    <w:rsid w:val="0034133F"/>
    <w:rsid w:val="00345F70"/>
    <w:rsid w:val="003B4659"/>
    <w:rsid w:val="00407C54"/>
    <w:rsid w:val="00421FA5"/>
    <w:rsid w:val="0043161C"/>
    <w:rsid w:val="004A1D47"/>
    <w:rsid w:val="00562A50"/>
    <w:rsid w:val="006349EA"/>
    <w:rsid w:val="006A07D1"/>
    <w:rsid w:val="007006C1"/>
    <w:rsid w:val="0070472B"/>
    <w:rsid w:val="0079019B"/>
    <w:rsid w:val="007961B1"/>
    <w:rsid w:val="00804AE5"/>
    <w:rsid w:val="00825490"/>
    <w:rsid w:val="00896245"/>
    <w:rsid w:val="008A2032"/>
    <w:rsid w:val="008F4637"/>
    <w:rsid w:val="00942FA1"/>
    <w:rsid w:val="009A37CB"/>
    <w:rsid w:val="00A13C78"/>
    <w:rsid w:val="00A34E2E"/>
    <w:rsid w:val="00A7190E"/>
    <w:rsid w:val="00B94BC6"/>
    <w:rsid w:val="00BA1FDC"/>
    <w:rsid w:val="00BE4541"/>
    <w:rsid w:val="00C07B59"/>
    <w:rsid w:val="00C346BB"/>
    <w:rsid w:val="00C368D8"/>
    <w:rsid w:val="00C402EC"/>
    <w:rsid w:val="00C65E59"/>
    <w:rsid w:val="00CC2BF0"/>
    <w:rsid w:val="00CC2EEC"/>
    <w:rsid w:val="00CE17B4"/>
    <w:rsid w:val="00D652F5"/>
    <w:rsid w:val="00D933BE"/>
    <w:rsid w:val="00DC7E61"/>
    <w:rsid w:val="00E02B2A"/>
    <w:rsid w:val="00E05AD7"/>
    <w:rsid w:val="00EB4CEC"/>
    <w:rsid w:val="00EB63D7"/>
    <w:rsid w:val="00EF67CC"/>
    <w:rsid w:val="00EF6F03"/>
    <w:rsid w:val="00F468A2"/>
    <w:rsid w:val="00FE1770"/>
    <w:rsid w:val="0B444E92"/>
    <w:rsid w:val="0DBA4822"/>
    <w:rsid w:val="10B32167"/>
    <w:rsid w:val="18B44D8D"/>
    <w:rsid w:val="1B3D7F0E"/>
    <w:rsid w:val="27F152A7"/>
    <w:rsid w:val="28712F10"/>
    <w:rsid w:val="2CF02A26"/>
    <w:rsid w:val="3E69396B"/>
    <w:rsid w:val="438D0BFE"/>
    <w:rsid w:val="4A8B1FB3"/>
    <w:rsid w:val="543C2604"/>
    <w:rsid w:val="604C7785"/>
    <w:rsid w:val="70DF5ACE"/>
    <w:rsid w:val="78FC6DA6"/>
    <w:rsid w:val="7EBF6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uiPriority w:val="99"/>
    <w:pPr>
      <w:adjustRightInd w:val="0"/>
      <w:snapToGrid w:val="0"/>
      <w:spacing w:line="200" w:lineRule="atLeast"/>
      <w:ind w:firstLine="340"/>
    </w:pPr>
    <w:rPr>
      <w:rFonts w:ascii="Times New Roman" w:hAnsi="Times New Roman" w:eastAsia="宋体" w:cs="Times New Roman"/>
      <w:sz w:val="28"/>
    </w:rPr>
  </w:style>
  <w:style w:type="paragraph" w:styleId="3">
    <w:name w:val="Date"/>
    <w:basedOn w:val="1"/>
    <w:next w:val="1"/>
    <w:link w:val="37"/>
    <w:uiPriority w:val="0"/>
    <w:pPr>
      <w:ind w:left="100" w:leftChars="250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FollowedHyperlink"/>
    <w:basedOn w:val="7"/>
    <w:unhideWhenUsed/>
    <w:qFormat/>
    <w:uiPriority w:val="99"/>
    <w:rPr>
      <w:color w:val="800080"/>
      <w:u w:val="single"/>
    </w:rPr>
  </w:style>
  <w:style w:type="character" w:styleId="9">
    <w:name w:val="Hyperlink"/>
    <w:basedOn w:val="7"/>
    <w:unhideWhenUsed/>
    <w:qFormat/>
    <w:uiPriority w:val="99"/>
    <w:rPr>
      <w:color w:val="0000FF"/>
      <w:u w:val="single"/>
    </w:rPr>
  </w:style>
  <w:style w:type="character" w:customStyle="1" w:styleId="10">
    <w:name w:val="页眉 Char"/>
    <w:basedOn w:val="7"/>
    <w:link w:val="5"/>
    <w:qFormat/>
    <w:uiPriority w:val="0"/>
    <w:rPr>
      <w:rFonts w:asciiTheme="minorHAnsi" w:hAnsiTheme="minorHAnsi" w:eastAsiaTheme="minorEastAsia" w:cstheme="minorBidi"/>
      <w:kern w:val="2"/>
      <w:sz w:val="18"/>
      <w:szCs w:val="18"/>
    </w:rPr>
  </w:style>
  <w:style w:type="character" w:customStyle="1" w:styleId="11">
    <w:name w:val="页脚 Char"/>
    <w:basedOn w:val="7"/>
    <w:link w:val="4"/>
    <w:qFormat/>
    <w:uiPriority w:val="0"/>
    <w:rPr>
      <w:rFonts w:asciiTheme="minorHAnsi" w:hAnsiTheme="minorHAnsi" w:eastAsiaTheme="minorEastAsia" w:cstheme="minorBidi"/>
      <w:kern w:val="2"/>
      <w:sz w:val="18"/>
      <w:szCs w:val="18"/>
    </w:rPr>
  </w:style>
  <w:style w:type="paragraph" w:customStyle="1" w:styleId="12">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3">
    <w:name w:val="正文文本缩进 Char"/>
    <w:basedOn w:val="7"/>
    <w:link w:val="2"/>
    <w:qFormat/>
    <w:uiPriority w:val="99"/>
    <w:rPr>
      <w:kern w:val="2"/>
      <w:sz w:val="28"/>
      <w:szCs w:val="24"/>
    </w:rPr>
  </w:style>
  <w:style w:type="paragraph" w:customStyle="1" w:styleId="14">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5">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6">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6">
    <w:name w:val="xl92"/>
    <w:basedOn w:val="1"/>
    <w:qFormat/>
    <w:uiPriority w:val="0"/>
    <w:pPr>
      <w:widowControl/>
      <w:spacing w:before="100" w:beforeAutospacing="1" w:after="100" w:afterAutospacing="1"/>
      <w:jc w:val="center"/>
    </w:pPr>
    <w:rPr>
      <w:rFonts w:ascii="宋体" w:hAnsi="宋体" w:eastAsia="宋体" w:cs="宋体"/>
      <w:kern w:val="0"/>
      <w:sz w:val="28"/>
      <w:szCs w:val="28"/>
    </w:rPr>
  </w:style>
  <w:style w:type="character" w:customStyle="1" w:styleId="37">
    <w:name w:val="日期 Char"/>
    <w:basedOn w:val="7"/>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169</Words>
  <Characters>969</Characters>
  <Lines>8</Lines>
  <Paragraphs>2</Paragraphs>
  <TotalTime>3</TotalTime>
  <ScaleCrop>false</ScaleCrop>
  <LinksUpToDate>false</LinksUpToDate>
  <CharactersWithSpaces>1136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Administrator</cp:lastModifiedBy>
  <cp:lastPrinted>2019-06-18T06:42:00Z</cp:lastPrinted>
  <dcterms:modified xsi:type="dcterms:W3CDTF">2020-10-08T09:52:02Z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