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铜仁市妇幼保健院部分试剂</w:t>
      </w:r>
      <w:r>
        <w:rPr>
          <w:rFonts w:hint="eastAsia"/>
          <w:b/>
          <w:bCs/>
          <w:sz w:val="44"/>
          <w:szCs w:val="52"/>
          <w:lang w:val="en-US" w:eastAsia="zh-CN"/>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2021</w:t>
      </w:r>
      <w:r>
        <w:rPr>
          <w:rFonts w:hint="eastAsia"/>
          <w:sz w:val="36"/>
          <w:szCs w:val="44"/>
        </w:rPr>
        <w:t>年</w:t>
      </w:r>
      <w:r>
        <w:rPr>
          <w:rFonts w:hint="eastAsia"/>
          <w:sz w:val="36"/>
          <w:szCs w:val="44"/>
          <w:lang w:val="en-US" w:eastAsia="zh-CN"/>
        </w:rPr>
        <w:t>8</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铜仁市妇幼保健院部分试剂</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rPr>
        <w:t>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16</w:t>
      </w:r>
      <w:r>
        <w:rPr>
          <w:rFonts w:hint="eastAsia" w:asciiTheme="minorEastAsia" w:hAnsiTheme="minorEastAsia" w:cstheme="minorEastAsia"/>
          <w:color w:val="000000" w:themeColor="text1"/>
          <w:kern w:val="0"/>
          <w:sz w:val="30"/>
          <w:szCs w:val="30"/>
          <w:shd w:val="clear" w:color="auto" w:fill="FFFFFF"/>
        </w:rPr>
        <w:t>日上午</w:t>
      </w:r>
      <w:r>
        <w:rPr>
          <w:rFonts w:hint="eastAsia" w:asciiTheme="minorEastAsia" w:hAnsiTheme="minorEastAsia" w:cstheme="minorEastAsia"/>
          <w:color w:val="000000" w:themeColor="text1"/>
          <w:kern w:val="0"/>
          <w:sz w:val="30"/>
          <w:szCs w:val="30"/>
          <w:shd w:val="clear" w:color="auto" w:fill="FFFFFF"/>
          <w:lang w:val="en-US" w:eastAsia="zh-CN"/>
        </w:rPr>
        <w:t>10</w:t>
      </w:r>
      <w:r>
        <w:rPr>
          <w:rFonts w:hint="eastAsia" w:asciiTheme="minorEastAsia" w:hAnsiTheme="minorEastAsia" w:cstheme="minorEastAsia"/>
          <w:color w:val="000000" w:themeColor="text1"/>
          <w:kern w:val="0"/>
          <w:sz w:val="30"/>
          <w:szCs w:val="30"/>
          <w:shd w:val="clear" w:color="auto" w:fill="FFFFFF"/>
        </w:rPr>
        <w:t>：30(工作日期间)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16</w:t>
      </w:r>
      <w:r>
        <w:rPr>
          <w:rFonts w:hint="eastAsia" w:asciiTheme="minorEastAsia" w:hAnsiTheme="minorEastAsia" w:cstheme="minorEastAsia"/>
          <w:color w:val="000000" w:themeColor="text1"/>
          <w:kern w:val="0"/>
          <w:sz w:val="30"/>
          <w:szCs w:val="30"/>
          <w:shd w:val="clear" w:color="auto" w:fill="FFFFFF"/>
        </w:rPr>
        <w:t>日</w:t>
      </w:r>
      <w:r>
        <w:rPr>
          <w:rFonts w:hint="eastAsia" w:asciiTheme="minorEastAsia" w:hAnsiTheme="minorEastAsia" w:cstheme="minorEastAsia"/>
          <w:color w:val="000000" w:themeColor="text1"/>
          <w:kern w:val="0"/>
          <w:sz w:val="30"/>
          <w:szCs w:val="30"/>
          <w:shd w:val="clear" w:color="auto" w:fill="FFFFFF"/>
          <w:lang w:val="en-US" w:eastAsia="zh-CN"/>
        </w:rPr>
        <w:t>10：30</w:t>
      </w:r>
      <w:r>
        <w:rPr>
          <w:rFonts w:hint="eastAsia" w:asciiTheme="minorEastAsia" w:hAnsiTheme="minorEastAsia" w:cstheme="minorEastAsia"/>
          <w:color w:val="000000" w:themeColor="text1"/>
          <w:kern w:val="0"/>
          <w:sz w:val="30"/>
          <w:szCs w:val="30"/>
          <w:shd w:val="clear" w:color="auto" w:fill="FFFFFF"/>
        </w:rPr>
        <w:t>分在铜仁市妇幼保健</w:t>
      </w:r>
      <w:r>
        <w:rPr>
          <w:rFonts w:hint="eastAsia" w:asciiTheme="minorEastAsia" w:hAnsiTheme="minorEastAsia" w:cstheme="minorEastAsia"/>
          <w:color w:val="000000" w:themeColor="text1"/>
          <w:kern w:val="0"/>
          <w:sz w:val="30"/>
          <w:szCs w:val="30"/>
          <w:shd w:val="clear" w:color="auto" w:fill="FFFFFF"/>
          <w:lang w:eastAsia="zh-CN"/>
        </w:rPr>
        <w:t>院</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8</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W w:w="74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565"/>
        <w:gridCol w:w="3045"/>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产品名称</w:t>
            </w:r>
          </w:p>
        </w:tc>
        <w:tc>
          <w:tcPr>
            <w:tcW w:w="30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规格</w:t>
            </w:r>
          </w:p>
        </w:tc>
        <w:tc>
          <w:tcPr>
            <w:tcW w:w="187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HbA1c糖化血红蛋白检测试剂盒（免疫比浊法）</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R1;15*2 R2;9.5*1 R3；0.5*1 R4；50*2</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电解质分析仪试剂 （离子选择电极法） 四项</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A标准液650ml B标准液350ml</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周清洗液</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100ML/瓶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日清洗液</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100ML/瓶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生化W2碱性-清洗液</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50ML*14瓶/盒</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生化W2酸性-清洗液</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50ML*14瓶/盒</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总铁结合力检测试剂盒（Ferene法）</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Fe试剂：48ML UIBC试剂：48ML</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参比电极</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Xl-1021D/921C/921D</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K电极</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Xl-1021D/921C/921D</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Na电极</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firstLineChars="20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Xl-1021D/921C/921D</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Ca电极</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Xl-1021D/921C/921D</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PH电极</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Xl-1021D/921C/921D</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CL电极</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Xl-1021D/921C/921D</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精混树脂</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ER-120/5L/包</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再生剂</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5KG*5袋</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活性炭</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果壳12公斤/袋</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软化树脂</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001*7  20公斤/袋</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PP滤芯</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20寸/1支</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RO膜</w:t>
            </w:r>
          </w:p>
        </w:tc>
        <w:tc>
          <w:tcPr>
            <w:tcW w:w="30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2540/1支</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30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PP滤芯</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10寸/1支</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吸唾管</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100支/包</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一次性病毒采样管</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灭活型-2 50人份/盒</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256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ISE洗净剂（清洗液）</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120ML用*10 150ML*1</w:t>
            </w:r>
          </w:p>
        </w:tc>
        <w:tc>
          <w:tcPr>
            <w:tcW w:w="18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bdr w:val="none" w:color="auto" w:sz="0" w:space="0"/>
                <w:lang w:val="en-US" w:eastAsia="zh-CN" w:bidi="ar"/>
              </w:rPr>
              <w:t>8000</w:t>
            </w:r>
          </w:p>
        </w:tc>
      </w:tr>
    </w:tbl>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A2C6E2A"/>
    <w:rsid w:val="0B444E92"/>
    <w:rsid w:val="0B51228A"/>
    <w:rsid w:val="0DBA4822"/>
    <w:rsid w:val="10621425"/>
    <w:rsid w:val="10B32167"/>
    <w:rsid w:val="10DF7C97"/>
    <w:rsid w:val="18B44D8D"/>
    <w:rsid w:val="1A6A4FB2"/>
    <w:rsid w:val="1B3D7F0E"/>
    <w:rsid w:val="226E3E03"/>
    <w:rsid w:val="24D75A43"/>
    <w:rsid w:val="28712F10"/>
    <w:rsid w:val="2F705BEB"/>
    <w:rsid w:val="3E69396B"/>
    <w:rsid w:val="438D0BFE"/>
    <w:rsid w:val="46CC21AA"/>
    <w:rsid w:val="49431BB4"/>
    <w:rsid w:val="4A8B1FB3"/>
    <w:rsid w:val="58F914FE"/>
    <w:rsid w:val="604C7785"/>
    <w:rsid w:val="61A27FA2"/>
    <w:rsid w:val="61F740F1"/>
    <w:rsid w:val="68727584"/>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878</Words>
  <Characters>1187</Characters>
  <Lines>8</Lines>
  <Paragraphs>2</Paragraphs>
  <TotalTime>20</TotalTime>
  <ScaleCrop>false</ScaleCrop>
  <LinksUpToDate>false</LinksUpToDate>
  <CharactersWithSpaces>1342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2022-09-04T01:25:55Z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687B218A8F7A481F9E3433E196177358</vt:lpwstr>
  </property>
</Properties>
</file>