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lang w:eastAsia="zh-CN"/>
        </w:rPr>
        <w:t>部分试剂</w:t>
      </w:r>
      <w:r>
        <w:rPr>
          <w:rFonts w:hint="eastAsia"/>
          <w:b/>
          <w:bCs/>
          <w:sz w:val="44"/>
          <w:szCs w:val="52"/>
        </w:rPr>
        <w:t>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rPr>
        <w:t>二0二0年</w:t>
      </w:r>
      <w:r>
        <w:rPr>
          <w:rFonts w:hint="eastAsia"/>
          <w:sz w:val="36"/>
          <w:szCs w:val="44"/>
          <w:lang w:eastAsia="zh-CN"/>
        </w:rPr>
        <w:t>九</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w:t>
      </w:r>
      <w:r>
        <w:rPr>
          <w:rFonts w:hint="eastAsia" w:asciiTheme="minorEastAsia" w:hAnsiTheme="minorEastAsia" w:cstheme="minorEastAsia"/>
          <w:color w:val="000000" w:themeColor="text1"/>
          <w:kern w:val="0"/>
          <w:sz w:val="30"/>
          <w:szCs w:val="30"/>
          <w:shd w:val="clear" w:color="auto" w:fill="FFFFFF"/>
          <w:lang w:eastAsia="zh-CN"/>
        </w:rPr>
        <w:t>部分试剂</w:t>
      </w:r>
      <w:r>
        <w:rPr>
          <w:rFonts w:hint="eastAsia" w:asciiTheme="minorEastAsia" w:hAnsiTheme="minorEastAsia" w:cstheme="minorEastAsia"/>
          <w:color w:val="000000" w:themeColor="text1"/>
          <w:kern w:val="0"/>
          <w:sz w:val="30"/>
          <w:szCs w:val="30"/>
          <w:shd w:val="clear" w:color="auto" w:fill="FFFFFF"/>
        </w:rPr>
        <w:t>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②投标文件正、副本的份数：正本一份、副本一份；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生产商产品授权书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产品第一、二类备案凭证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产品相关资质介绍</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产品报关单（进口产品）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产品入境检疫证（进口产品）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既往合同复印件（含3家以上产品参考价）</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公司开户信息及印章模板</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产品质量检测报告及保证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及售后承诺书</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4日至</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17</w:t>
      </w:r>
      <w:r>
        <w:rPr>
          <w:rFonts w:hint="eastAsia" w:asciiTheme="minorEastAsia" w:hAnsiTheme="minorEastAsia" w:cstheme="minorEastAsia"/>
          <w:color w:val="000000" w:themeColor="text1"/>
          <w:kern w:val="0"/>
          <w:sz w:val="30"/>
          <w:szCs w:val="30"/>
          <w:shd w:val="clear" w:color="auto" w:fill="FFFFFF"/>
        </w:rPr>
        <w:t>日上午11：30(工作日期间)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17</w:t>
      </w:r>
      <w:r>
        <w:rPr>
          <w:rFonts w:hint="eastAsia" w:asciiTheme="minorEastAsia" w:hAnsiTheme="minorEastAsia" w:cstheme="minorEastAsia"/>
          <w:color w:val="000000" w:themeColor="text1"/>
          <w:kern w:val="0"/>
          <w:sz w:val="30"/>
          <w:szCs w:val="30"/>
          <w:shd w:val="clear" w:color="auto" w:fill="FFFFFF"/>
        </w:rPr>
        <w:t>日下午1</w:t>
      </w:r>
      <w:r>
        <w:rPr>
          <w:rFonts w:hint="eastAsia" w:asciiTheme="minorEastAsia" w:hAnsiTheme="minorEastAsia" w:cstheme="minorEastAsia"/>
          <w:color w:val="000000" w:themeColor="text1"/>
          <w:kern w:val="0"/>
          <w:sz w:val="30"/>
          <w:szCs w:val="30"/>
          <w:shd w:val="clear" w:color="auto" w:fill="FFFFFF"/>
          <w:lang w:val="en-US" w:eastAsia="zh-CN"/>
        </w:rPr>
        <w:t>6</w:t>
      </w:r>
      <w:r>
        <w:rPr>
          <w:rFonts w:hint="eastAsia" w:asciiTheme="minorEastAsia" w:hAnsiTheme="minorEastAsia" w:cstheme="minorEastAsia"/>
          <w:color w:val="000000" w:themeColor="text1"/>
          <w:kern w:val="0"/>
          <w:sz w:val="30"/>
          <w:szCs w:val="30"/>
          <w:shd w:val="clear" w:color="auto" w:fill="FFFFFF"/>
        </w:rPr>
        <w:t>:</w:t>
      </w:r>
      <w:r>
        <w:rPr>
          <w:rFonts w:hint="eastAsia" w:asciiTheme="minorEastAsia" w:hAnsiTheme="minorEastAsia" w:cstheme="minorEastAsia"/>
          <w:color w:val="000000" w:themeColor="text1"/>
          <w:kern w:val="0"/>
          <w:sz w:val="30"/>
          <w:szCs w:val="30"/>
          <w:shd w:val="clear" w:color="auto" w:fill="FFFFFF"/>
          <w:lang w:val="en-US" w:eastAsia="zh-CN"/>
        </w:rPr>
        <w:t>0</w:t>
      </w:r>
      <w:r>
        <w:rPr>
          <w:rFonts w:hint="eastAsia" w:asciiTheme="minorEastAsia" w:hAnsiTheme="minorEastAsia" w:cstheme="minorEastAsia"/>
          <w:color w:val="000000" w:themeColor="text1"/>
          <w:kern w:val="0"/>
          <w:sz w:val="30"/>
          <w:szCs w:val="30"/>
          <w:shd w:val="clear" w:color="auto" w:fill="FFFFFF"/>
        </w:rPr>
        <w:t>0分在铜仁市妇幼保健院住院楼柒楼会议室公开进行，投标人的法定代表人或委托的代理人请准时参加，逾期将丧失本次投标资格。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hint="eastAsia"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14</w:t>
      </w:r>
      <w:bookmarkStart w:id="0" w:name="_GoBack"/>
      <w:bookmarkEnd w:id="0"/>
      <w:r>
        <w:rPr>
          <w:rFonts w:hint="eastAsia" w:asciiTheme="minorEastAsia" w:hAnsiTheme="minorEastAsia" w:cstheme="minorEastAsia"/>
          <w:color w:val="000000" w:themeColor="text1"/>
          <w:kern w:val="0"/>
          <w:sz w:val="30"/>
          <w:szCs w:val="30"/>
          <w:shd w:val="clear" w:color="auto" w:fill="FFFFFF"/>
        </w:rPr>
        <w:t>日</w:t>
      </w:r>
    </w:p>
    <w:p>
      <w:pPr>
        <w:widowControl/>
        <w:ind w:left="3375" w:leftChars="1250" w:hanging="750" w:hangingChars="250"/>
        <w:jc w:val="left"/>
        <w:rPr>
          <w:rFonts w:hint="eastAsia" w:asciiTheme="minorEastAsia" w:hAnsiTheme="minorEastAsia" w:cstheme="minorEastAsia"/>
          <w:color w:val="000000" w:themeColor="text1"/>
          <w:kern w:val="0"/>
          <w:sz w:val="30"/>
          <w:szCs w:val="30"/>
          <w:shd w:val="clear" w:color="auto" w:fill="FFFFFF"/>
        </w:rPr>
      </w:pPr>
    </w:p>
    <w:tbl>
      <w:tblPr>
        <w:tblStyle w:val="6"/>
        <w:tblW w:w="6593" w:type="dxa"/>
        <w:tblInd w:w="0" w:type="dxa"/>
        <w:tblLayout w:type="fixed"/>
        <w:tblCellMar>
          <w:top w:w="0" w:type="dxa"/>
          <w:left w:w="0" w:type="dxa"/>
          <w:bottom w:w="0" w:type="dxa"/>
          <w:right w:w="0" w:type="dxa"/>
        </w:tblCellMar>
      </w:tblPr>
      <w:tblGrid>
        <w:gridCol w:w="4627"/>
        <w:gridCol w:w="833"/>
        <w:gridCol w:w="1133"/>
      </w:tblGrid>
      <w:tr>
        <w:tblPrEx>
          <w:tblCellMar>
            <w:top w:w="0" w:type="dxa"/>
            <w:left w:w="0" w:type="dxa"/>
            <w:bottom w:w="0" w:type="dxa"/>
            <w:right w:w="0" w:type="dxa"/>
          </w:tblCellMar>
        </w:tblPrEx>
        <w:trPr>
          <w:trHeight w:val="285"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产品名称</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预计单价（元）</w:t>
            </w:r>
          </w:p>
        </w:tc>
      </w:tr>
      <w:tr>
        <w:tblPrEx>
          <w:tblCellMar>
            <w:top w:w="0" w:type="dxa"/>
            <w:left w:w="0" w:type="dxa"/>
            <w:bottom w:w="0" w:type="dxa"/>
            <w:right w:w="0" w:type="dxa"/>
          </w:tblCellMar>
        </w:tblPrEx>
        <w:trPr>
          <w:trHeight w:val="475"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18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（无芽）弛阳性杆菌</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40</w:t>
            </w:r>
          </w:p>
        </w:tc>
      </w:tr>
      <w:tr>
        <w:tblPrEx>
          <w:tblCellMar>
            <w:top w:w="0" w:type="dxa"/>
            <w:left w:w="0" w:type="dxa"/>
            <w:bottom w:w="0" w:type="dxa"/>
            <w:right w:w="0" w:type="dxa"/>
          </w:tblCellMar>
        </w:tblPrEx>
        <w:trPr>
          <w:trHeight w:val="408"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18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（芽砲）阳性杆菌</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40</w:t>
            </w:r>
          </w:p>
        </w:tc>
      </w:tr>
      <w:tr>
        <w:tblPrEx>
          <w:tblCellMar>
            <w:top w:w="0" w:type="dxa"/>
            <w:left w:w="0" w:type="dxa"/>
            <w:bottom w:w="0" w:type="dxa"/>
            <w:right w:w="0" w:type="dxa"/>
          </w:tblCellMar>
        </w:tblPrEx>
        <w:trPr>
          <w:trHeight w:val="359"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85空气除尘剂罐</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120</w:t>
            </w:r>
          </w:p>
        </w:tc>
      </w:tr>
      <w:tr>
        <w:tblPrEx>
          <w:tblCellMar>
            <w:top w:w="0" w:type="dxa"/>
            <w:left w:w="0" w:type="dxa"/>
            <w:bottom w:w="0" w:type="dxa"/>
            <w:right w:w="0" w:type="dxa"/>
          </w:tblCellMar>
        </w:tblPrEx>
        <w:trPr>
          <w:trHeight w:val="458"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lang w:val="en-US" w:eastAsia="en-US" w:bidi="en-US"/>
              </w:rPr>
              <w:t>B</w:t>
            </w:r>
            <w:r>
              <w:rPr>
                <w:b w:val="0"/>
                <w:bCs w:val="0"/>
                <w:i w:val="0"/>
                <w:iCs w:val="0"/>
                <w:color w:val="000000"/>
                <w:spacing w:val="0"/>
                <w:w w:val="100"/>
                <w:position w:val="0"/>
                <w:sz w:val="21"/>
                <w:szCs w:val="21"/>
              </w:rPr>
              <w:t>群链球菌显色平板</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18</w:t>
            </w:r>
          </w:p>
        </w:tc>
      </w:tr>
      <w:tr>
        <w:tblPrEx>
          <w:tblCellMar>
            <w:top w:w="0" w:type="dxa"/>
            <w:left w:w="0" w:type="dxa"/>
            <w:bottom w:w="0" w:type="dxa"/>
            <w:right w:w="0" w:type="dxa"/>
          </w:tblCellMar>
        </w:tblPrEx>
        <w:trPr>
          <w:trHeight w:val="368"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lang w:val="en-US" w:eastAsia="en-US" w:bidi="en-US"/>
              </w:rPr>
              <w:t xml:space="preserve">CS 2000i </w:t>
            </w:r>
            <w:r>
              <w:rPr>
                <w:b w:val="0"/>
                <w:bCs w:val="0"/>
                <w:i w:val="0"/>
                <w:iCs w:val="0"/>
                <w:color w:val="000000"/>
                <w:spacing w:val="0"/>
                <w:w w:val="100"/>
                <w:position w:val="0"/>
                <w:sz w:val="21"/>
                <w:szCs w:val="21"/>
              </w:rPr>
              <w:t>21001 血凝杯</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只</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0.8</w:t>
            </w:r>
          </w:p>
        </w:tc>
      </w:tr>
      <w:tr>
        <w:tblPrEx>
          <w:tblCellMar>
            <w:top w:w="0" w:type="dxa"/>
            <w:left w:w="0" w:type="dxa"/>
            <w:bottom w:w="0" w:type="dxa"/>
            <w:right w:w="0" w:type="dxa"/>
          </w:tblCellMar>
        </w:tblPrEx>
        <w:trPr>
          <w:trHeight w:val="475"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lang w:val="en-US" w:eastAsia="en-US" w:bidi="en-US"/>
              </w:rPr>
              <w:t>D-</w:t>
            </w:r>
            <w:r>
              <w:rPr>
                <w:b w:val="0"/>
                <w:bCs w:val="0"/>
                <w:i w:val="0"/>
                <w:iCs w:val="0"/>
                <w:color w:val="000000"/>
                <w:spacing w:val="0"/>
                <w:w w:val="100"/>
                <w:position w:val="0"/>
                <w:sz w:val="21"/>
                <w:szCs w:val="21"/>
              </w:rPr>
              <w:t>二聚体</w:t>
            </w:r>
            <w:r>
              <w:rPr>
                <w:b w:val="0"/>
                <w:bCs w:val="0"/>
                <w:i w:val="0"/>
                <w:iCs w:val="0"/>
                <w:color w:val="000000"/>
                <w:spacing w:val="0"/>
                <w:w w:val="100"/>
                <w:position w:val="0"/>
                <w:sz w:val="21"/>
                <w:szCs w:val="21"/>
                <w:lang w:val="en-US" w:eastAsia="en-US" w:bidi="en-US"/>
              </w:rPr>
              <w:t>（D-Dimer）</w:t>
            </w:r>
            <w:r>
              <w:rPr>
                <w:b w:val="0"/>
                <w:bCs w:val="0"/>
                <w:i w:val="0"/>
                <w:iCs w:val="0"/>
                <w:color w:val="000000"/>
                <w:spacing w:val="0"/>
                <w:w w:val="100"/>
                <w:position w:val="0"/>
                <w:sz w:val="21"/>
                <w:szCs w:val="21"/>
              </w:rPr>
              <w:t>测定试剂盒</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u w:val="single"/>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3700</w:t>
            </w:r>
          </w:p>
        </w:tc>
      </w:tr>
      <w:tr>
        <w:tblPrEx>
          <w:tblCellMar>
            <w:top w:w="0" w:type="dxa"/>
            <w:left w:w="0" w:type="dxa"/>
            <w:bottom w:w="0" w:type="dxa"/>
            <w:right w:w="0" w:type="dxa"/>
          </w:tblCellMar>
        </w:tblPrEx>
        <w:trPr>
          <w:trHeight w:val="397"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lang w:val="en-US" w:eastAsia="en-US" w:bidi="en-US"/>
              </w:rPr>
              <w:t>D-</w:t>
            </w:r>
            <w:r>
              <w:rPr>
                <w:b w:val="0"/>
                <w:bCs w:val="0"/>
                <w:i w:val="0"/>
                <w:iCs w:val="0"/>
                <w:color w:val="000000"/>
                <w:spacing w:val="0"/>
                <w:w w:val="100"/>
                <w:position w:val="0"/>
                <w:sz w:val="21"/>
                <w:szCs w:val="21"/>
              </w:rPr>
              <w:t>二聚体质控品（高值）</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660</w:t>
            </w:r>
          </w:p>
        </w:tc>
      </w:tr>
      <w:tr>
        <w:tblPrEx>
          <w:tblCellMar>
            <w:top w:w="0" w:type="dxa"/>
            <w:left w:w="0" w:type="dxa"/>
            <w:bottom w:w="0" w:type="dxa"/>
            <w:right w:w="0" w:type="dxa"/>
          </w:tblCellMar>
        </w:tblPrEx>
        <w:trPr>
          <w:trHeight w:val="442"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lang w:val="en-US" w:eastAsia="en-US" w:bidi="en-US"/>
              </w:rPr>
              <w:t>GPS</w:t>
            </w:r>
            <w:r>
              <w:rPr>
                <w:b w:val="0"/>
                <w:bCs w:val="0"/>
                <w:i w:val="0"/>
                <w:iCs w:val="0"/>
                <w:color w:val="000000"/>
                <w:spacing w:val="0"/>
                <w:w w:val="100"/>
                <w:position w:val="0"/>
                <w:sz w:val="21"/>
                <w:szCs w:val="21"/>
              </w:rPr>
              <w:t>套装针</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0.70</w:t>
            </w:r>
          </w:p>
        </w:tc>
      </w:tr>
      <w:tr>
        <w:tblPrEx>
          <w:tblCellMar>
            <w:top w:w="0" w:type="dxa"/>
            <w:left w:w="0" w:type="dxa"/>
            <w:bottom w:w="0" w:type="dxa"/>
            <w:right w:w="0" w:type="dxa"/>
          </w:tblCellMar>
        </w:tblPrEx>
        <w:trPr>
          <w:trHeight w:val="475"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lang w:val="en-US" w:eastAsia="en-US" w:bidi="en-US"/>
              </w:rPr>
              <w:t>per</w:t>
            </w:r>
            <w:r>
              <w:rPr>
                <w:b w:val="0"/>
                <w:bCs w:val="0"/>
                <w:i w:val="0"/>
                <w:iCs w:val="0"/>
                <w:color w:val="000000"/>
                <w:spacing w:val="0"/>
                <w:w w:val="100"/>
                <w:position w:val="0"/>
                <w:sz w:val="21"/>
                <w:szCs w:val="21"/>
              </w:rPr>
              <w:t>管</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只</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0.20</w:t>
            </w:r>
          </w:p>
        </w:tc>
      </w:tr>
      <w:tr>
        <w:tblPrEx>
          <w:tblCellMar>
            <w:top w:w="0" w:type="dxa"/>
            <w:left w:w="0" w:type="dxa"/>
            <w:bottom w:w="0" w:type="dxa"/>
            <w:right w:w="0" w:type="dxa"/>
          </w:tblCellMar>
        </w:tblPrEx>
        <w:trPr>
          <w:trHeight w:val="425"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lang w:val="en-US" w:eastAsia="en-US" w:bidi="en-US"/>
              </w:rPr>
              <w:t>R2A</w:t>
            </w:r>
            <w:r>
              <w:rPr>
                <w:b w:val="0"/>
                <w:bCs w:val="0"/>
                <w:i w:val="0"/>
                <w:iCs w:val="0"/>
                <w:color w:val="000000"/>
                <w:spacing w:val="0"/>
                <w:w w:val="100"/>
                <w:position w:val="0"/>
                <w:sz w:val="21"/>
                <w:szCs w:val="21"/>
              </w:rPr>
              <w:t>琼脂平皿</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12.00</w:t>
            </w:r>
          </w:p>
        </w:tc>
      </w:tr>
      <w:tr>
        <w:tblPrEx>
          <w:tblCellMar>
            <w:top w:w="0" w:type="dxa"/>
            <w:left w:w="0" w:type="dxa"/>
            <w:bottom w:w="0" w:type="dxa"/>
            <w:right w:w="0" w:type="dxa"/>
          </w:tblCellMar>
        </w:tblPrEx>
        <w:trPr>
          <w:trHeight w:val="375"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氨基黑</w:t>
            </w:r>
            <w:r>
              <w:rPr>
                <w:b w:val="0"/>
                <w:bCs w:val="0"/>
                <w:i w:val="0"/>
                <w:iCs w:val="0"/>
                <w:color w:val="000000"/>
                <w:spacing w:val="0"/>
                <w:w w:val="100"/>
                <w:position w:val="0"/>
                <w:sz w:val="21"/>
                <w:szCs w:val="21"/>
                <w:lang w:val="en-US" w:eastAsia="en-US" w:bidi="en-US"/>
              </w:rPr>
              <w:t>10B</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90</w:t>
            </w:r>
          </w:p>
        </w:tc>
      </w:tr>
      <w:tr>
        <w:tblPrEx>
          <w:tblCellMar>
            <w:top w:w="0" w:type="dxa"/>
            <w:left w:w="0" w:type="dxa"/>
            <w:bottom w:w="0" w:type="dxa"/>
            <w:right w:w="0" w:type="dxa"/>
          </w:tblCellMar>
        </w:tblPrEx>
        <w:trPr>
          <w:trHeight w:val="444"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玻璃酒精灯</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个</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r>
      <w:tr>
        <w:tblPrEx>
          <w:tblCellMar>
            <w:top w:w="0" w:type="dxa"/>
            <w:left w:w="0" w:type="dxa"/>
            <w:bottom w:w="0" w:type="dxa"/>
            <w:right w:w="0" w:type="dxa"/>
          </w:tblCellMar>
        </w:tblPrEx>
        <w:trPr>
          <w:trHeight w:val="343"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玻璃染色缸</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个</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40</w:t>
            </w:r>
          </w:p>
        </w:tc>
      </w:tr>
      <w:tr>
        <w:tblPrEx>
          <w:tblCellMar>
            <w:top w:w="0" w:type="dxa"/>
            <w:left w:w="0" w:type="dxa"/>
            <w:bottom w:w="0" w:type="dxa"/>
            <w:right w:w="0" w:type="dxa"/>
          </w:tblCellMar>
        </w:tblPrEx>
        <w:trPr>
          <w:trHeight w:val="375"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补充因子</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r>
      <w:tr>
        <w:tblPrEx>
          <w:tblCellMar>
            <w:top w:w="0" w:type="dxa"/>
            <w:left w:w="0" w:type="dxa"/>
            <w:bottom w:w="0" w:type="dxa"/>
            <w:right w:w="0" w:type="dxa"/>
          </w:tblCellMar>
        </w:tblPrEx>
        <w:trPr>
          <w:trHeight w:val="325"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肠/链球菌属</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35</w:t>
            </w:r>
          </w:p>
        </w:tc>
      </w:tr>
      <w:tr>
        <w:tblPrEx>
          <w:tblCellMar>
            <w:top w:w="0" w:type="dxa"/>
            <w:left w:w="0" w:type="dxa"/>
            <w:bottom w:w="0" w:type="dxa"/>
            <w:right w:w="0" w:type="dxa"/>
          </w:tblCellMar>
        </w:tblPrEx>
        <w:trPr>
          <w:trHeight w:val="275"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肠道产毒性大肠艾希氏菌诊断血清（10种）</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980</w:t>
            </w:r>
          </w:p>
        </w:tc>
      </w:tr>
      <w:tr>
        <w:tblPrEx>
          <w:tblCellMar>
            <w:top w:w="0" w:type="dxa"/>
            <w:left w:w="0" w:type="dxa"/>
            <w:bottom w:w="0" w:type="dxa"/>
            <w:right w:w="0" w:type="dxa"/>
          </w:tblCellMar>
        </w:tblPrEx>
        <w:trPr>
          <w:trHeight w:val="358"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肠道致病性大肠艾希氏菌诊断血清</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1700</w:t>
            </w:r>
          </w:p>
        </w:tc>
      </w:tr>
      <w:tr>
        <w:tblPrEx>
          <w:tblCellMar>
            <w:top w:w="0" w:type="dxa"/>
            <w:left w:w="0" w:type="dxa"/>
            <w:bottom w:w="0" w:type="dxa"/>
            <w:right w:w="0" w:type="dxa"/>
          </w:tblCellMar>
        </w:tblPrEx>
        <w:trPr>
          <w:trHeight w:val="315"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肠杆菌科（细菌鉴定药敏分析试剂板）</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38</w:t>
            </w:r>
          </w:p>
        </w:tc>
      </w:tr>
      <w:tr>
        <w:tblPrEx>
          <w:tblCellMar>
            <w:top w:w="0" w:type="dxa"/>
            <w:left w:w="0" w:type="dxa"/>
            <w:bottom w:w="0" w:type="dxa"/>
            <w:right w:w="0" w:type="dxa"/>
          </w:tblCellMar>
        </w:tblPrEx>
        <w:trPr>
          <w:trHeight w:val="459" w:hRule="atLeast"/>
        </w:trPr>
        <w:tc>
          <w:tcPr>
            <w:tcW w:w="4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大肠埃希氏菌</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120</w:t>
            </w:r>
          </w:p>
        </w:tc>
      </w:tr>
      <w:tr>
        <w:tblPrEx>
          <w:tblCellMar>
            <w:top w:w="0" w:type="dxa"/>
            <w:left w:w="0" w:type="dxa"/>
            <w:bottom w:w="0" w:type="dxa"/>
            <w:right w:w="0" w:type="dxa"/>
          </w:tblCellMar>
        </w:tblPrEx>
        <w:trPr>
          <w:trHeight w:val="488" w:hRule="atLeast"/>
        </w:trPr>
        <w:tc>
          <w:tcPr>
            <w:tcW w:w="4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lang w:eastAsia="zh-CN"/>
              </w:rPr>
            </w:pPr>
            <w:r>
              <w:rPr>
                <w:b w:val="0"/>
                <w:bCs w:val="0"/>
                <w:i w:val="0"/>
                <w:iCs w:val="0"/>
                <w:color w:val="000000"/>
                <w:spacing w:val="0"/>
                <w:w w:val="100"/>
                <w:position w:val="0"/>
                <w:sz w:val="21"/>
                <w:szCs w:val="21"/>
              </w:rPr>
              <w:t>电泳凝胶板</w:t>
            </w:r>
            <w:r>
              <w:rPr>
                <w:rFonts w:hint="eastAsia"/>
                <w:b w:val="0"/>
                <w:bCs w:val="0"/>
                <w:i w:val="0"/>
                <w:iCs w:val="0"/>
                <w:color w:val="000000"/>
                <w:spacing w:val="0"/>
                <w:w w:val="100"/>
                <w:position w:val="0"/>
                <w:sz w:val="21"/>
                <w:szCs w:val="21"/>
                <w:lang w:eastAsia="zh-CN"/>
              </w:rPr>
              <w:t>（</w:t>
            </w:r>
            <w:r>
              <w:rPr>
                <w:rFonts w:hint="eastAsia"/>
                <w:b w:val="0"/>
                <w:bCs w:val="0"/>
                <w:i w:val="0"/>
                <w:iCs w:val="0"/>
                <w:color w:val="000000"/>
                <w:spacing w:val="0"/>
                <w:w w:val="100"/>
                <w:position w:val="0"/>
                <w:sz w:val="21"/>
                <w:szCs w:val="21"/>
                <w:lang w:val="en-US" w:eastAsia="zh-CN"/>
              </w:rPr>
              <w:t>1块12人份</w:t>
            </w:r>
            <w:r>
              <w:rPr>
                <w:rFonts w:hint="eastAsia"/>
                <w:b w:val="0"/>
                <w:bCs w:val="0"/>
                <w:i w:val="0"/>
                <w:iCs w:val="0"/>
                <w:color w:val="000000"/>
                <w:spacing w:val="0"/>
                <w:w w:val="100"/>
                <w:position w:val="0"/>
                <w:sz w:val="21"/>
                <w:szCs w:val="21"/>
                <w:lang w:eastAsia="zh-CN"/>
              </w:rPr>
              <w:t>）</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lang w:val="en-US" w:eastAsia="zh-CN"/>
              </w:rPr>
            </w:pPr>
            <w:r>
              <w:rPr>
                <w:rFonts w:hint="eastAsia"/>
                <w:color w:val="000000"/>
                <w:spacing w:val="0"/>
                <w:w w:val="100"/>
                <w:position w:val="0"/>
                <w:sz w:val="21"/>
                <w:szCs w:val="21"/>
                <w:lang w:val="en-US" w:eastAsia="zh-CN"/>
              </w:rPr>
              <w:t>120</w:t>
            </w:r>
            <w:r>
              <w:rPr>
                <w:color w:val="000000"/>
                <w:spacing w:val="0"/>
                <w:w w:val="100"/>
                <w:position w:val="0"/>
                <w:sz w:val="21"/>
                <w:szCs w:val="21"/>
              </w:rPr>
              <w:t>人份</w:t>
            </w:r>
            <w:r>
              <w:rPr>
                <w:rFonts w:hint="eastAsia"/>
                <w:color w:val="000000"/>
                <w:spacing w:val="0"/>
                <w:w w:val="100"/>
                <w:position w:val="0"/>
                <w:sz w:val="21"/>
                <w:szCs w:val="21"/>
                <w:lang w:val="en-US" w:eastAsia="zh-CN"/>
              </w:rPr>
              <w:t>/盒</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35</w:t>
            </w:r>
          </w:p>
        </w:tc>
      </w:tr>
      <w:tr>
        <w:tblPrEx>
          <w:tblCellMar>
            <w:top w:w="0" w:type="dxa"/>
            <w:left w:w="0" w:type="dxa"/>
            <w:bottom w:w="0" w:type="dxa"/>
            <w:right w:w="0" w:type="dxa"/>
          </w:tblCellMar>
        </w:tblPrEx>
        <w:trPr>
          <w:trHeight w:val="44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定量接种环（塑料）</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sz w:val="21"/>
                <w:szCs w:val="21"/>
                <w:u w:val="none"/>
              </w:rPr>
            </w:pPr>
            <w:r>
              <w:rPr>
                <w:b w:val="0"/>
                <w:bCs w:val="0"/>
                <w:i w:val="0"/>
                <w:iCs w:val="0"/>
                <w:color w:val="000000"/>
                <w:spacing w:val="0"/>
                <w:w w:val="100"/>
                <w:position w:val="0"/>
                <w:sz w:val="21"/>
                <w:szCs w:val="21"/>
              </w:rPr>
              <w:t>非发酵菌属（细菌鉴定药敏分析试剂板）</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z w:val="21"/>
                <w:szCs w:val="21"/>
                <w:u w:val="none"/>
              </w:rPr>
            </w:pPr>
            <w:r>
              <w:rPr>
                <w:color w:val="000000"/>
                <w:spacing w:val="0"/>
                <w:w w:val="100"/>
                <w:position w:val="0"/>
                <w:sz w:val="21"/>
                <w:szCs w:val="21"/>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36</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b w:val="0"/>
                <w:bCs w:val="0"/>
                <w:i w:val="0"/>
                <w:iCs w:val="0"/>
                <w:color w:val="000000"/>
                <w:spacing w:val="0"/>
                <w:w w:val="100"/>
                <w:position w:val="0"/>
                <w:sz w:val="21"/>
                <w:szCs w:val="21"/>
              </w:rPr>
              <w:t>粪肠球菌</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b w:val="0"/>
                <w:bCs w:val="0"/>
                <w:i w:val="0"/>
                <w:iCs w:val="0"/>
                <w:color w:val="000000"/>
                <w:spacing w:val="0"/>
                <w:w w:val="100"/>
                <w:position w:val="0"/>
                <w:sz w:val="21"/>
                <w:szCs w:val="21"/>
              </w:rPr>
              <w:t>辅材（含稀释液2瓶、菌液槽1只、吸阻12只</w:t>
            </w:r>
            <w:r>
              <w:rPr>
                <w:rFonts w:hint="eastAsia"/>
                <w:b w:val="0"/>
                <w:bCs w:val="0"/>
                <w:i w:val="0"/>
                <w:iCs w:val="0"/>
                <w:color w:val="000000"/>
                <w:spacing w:val="0"/>
                <w:w w:val="100"/>
                <w:position w:val="0"/>
                <w:sz w:val="21"/>
                <w:szCs w:val="21"/>
                <w:lang w:val="en-US" w:eastAsia="zh-CN"/>
              </w:rPr>
              <w:t>)</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b w:val="0"/>
                <w:bCs w:val="0"/>
                <w:i w:val="0"/>
                <w:iCs w:val="0"/>
                <w:color w:val="000000"/>
                <w:spacing w:val="0"/>
                <w:w w:val="100"/>
                <w:position w:val="0"/>
                <w:sz w:val="21"/>
                <w:szCs w:val="21"/>
              </w:rPr>
              <w:t>广范试纸</w:t>
            </w:r>
            <w:r>
              <w:rPr>
                <w:b w:val="0"/>
                <w:bCs w:val="0"/>
                <w:i w:val="0"/>
                <w:iCs w:val="0"/>
                <w:color w:val="000000"/>
                <w:spacing w:val="0"/>
                <w:w w:val="100"/>
                <w:position w:val="0"/>
                <w:sz w:val="21"/>
                <w:szCs w:val="21"/>
                <w:lang w:val="en-US" w:eastAsia="en-US" w:bidi="en-US"/>
              </w:rPr>
              <w:t>PH</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val="0"/>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b w:val="0"/>
                <w:bCs w:val="0"/>
                <w:i w:val="0"/>
                <w:iCs w:val="0"/>
                <w:color w:val="000000"/>
                <w:spacing w:val="0"/>
                <w:w w:val="100"/>
                <w:position w:val="0"/>
                <w:sz w:val="21"/>
                <w:szCs w:val="21"/>
              </w:rPr>
              <w:t>过敏原特异性</w:t>
            </w:r>
            <w:r>
              <w:rPr>
                <w:b w:val="0"/>
                <w:bCs w:val="0"/>
                <w:i w:val="0"/>
                <w:iCs w:val="0"/>
                <w:color w:val="000000"/>
                <w:spacing w:val="0"/>
                <w:w w:val="100"/>
                <w:position w:val="0"/>
                <w:sz w:val="21"/>
                <w:szCs w:val="21"/>
                <w:lang w:val="en-US" w:eastAsia="en-US" w:bidi="en-US"/>
              </w:rPr>
              <w:t>IgE</w:t>
            </w:r>
            <w:r>
              <w:rPr>
                <w:b w:val="0"/>
                <w:bCs w:val="0"/>
                <w:i w:val="0"/>
                <w:iCs w:val="0"/>
                <w:color w:val="000000"/>
                <w:spacing w:val="0"/>
                <w:w w:val="100"/>
                <w:position w:val="0"/>
                <w:sz w:val="21"/>
                <w:szCs w:val="21"/>
              </w:rPr>
              <w:t>抗体检测试剂盒（酶联</w:t>
            </w:r>
            <w:r>
              <w:rPr>
                <w:rFonts w:hint="eastAsia"/>
                <w:b w:val="0"/>
                <w:bCs w:val="0"/>
                <w:i w:val="0"/>
                <w:iCs w:val="0"/>
                <w:color w:val="000000"/>
                <w:spacing w:val="0"/>
                <w:w w:val="100"/>
                <w:position w:val="0"/>
                <w:sz w:val="21"/>
                <w:szCs w:val="21"/>
                <w:lang w:eastAsia="zh-CN"/>
              </w:rPr>
              <w:t>免疫</w:t>
            </w:r>
            <w:r>
              <w:rPr>
                <w:rFonts w:hint="eastAsia"/>
                <w:b w:val="0"/>
                <w:bCs w:val="0"/>
                <w:i w:val="0"/>
                <w:iCs w:val="0"/>
                <w:color w:val="000000"/>
                <w:spacing w:val="0"/>
                <w:w w:val="100"/>
                <w:position w:val="0"/>
                <w:sz w:val="21"/>
                <w:szCs w:val="21"/>
                <w:lang w:val="en-US" w:eastAsia="zh-CN"/>
              </w:rPr>
              <w:t>)</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olor w:val="000000"/>
                <w:spacing w:val="0"/>
                <w:w w:val="100"/>
                <w:position w:val="0"/>
                <w:sz w:val="21"/>
                <w:szCs w:val="21"/>
                <w:lang w:val="en-US" w:eastAsia="zh-CN"/>
              </w:rPr>
              <w:t>24</w:t>
            </w:r>
            <w:r>
              <w:rPr>
                <w:color w:val="000000"/>
                <w:spacing w:val="0"/>
                <w:w w:val="100"/>
                <w:position w:val="0"/>
                <w:sz w:val="21"/>
                <w:szCs w:val="21"/>
              </w:rPr>
              <w:t>人份</w:t>
            </w:r>
            <w:r>
              <w:rPr>
                <w:rFonts w:hint="eastAsia"/>
                <w:color w:val="000000"/>
                <w:spacing w:val="0"/>
                <w:w w:val="100"/>
                <w:position w:val="0"/>
                <w:sz w:val="21"/>
                <w:szCs w:val="21"/>
                <w:lang w:val="en-US" w:eastAsia="zh-CN"/>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170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b w:val="0"/>
                <w:bCs w:val="0"/>
                <w:i w:val="0"/>
                <w:iCs w:val="0"/>
                <w:color w:val="000000"/>
                <w:spacing w:val="0"/>
                <w:w w:val="100"/>
                <w:position w:val="0"/>
                <w:sz w:val="21"/>
                <w:szCs w:val="21"/>
              </w:rPr>
              <w:t>过敏原特异性</w:t>
            </w:r>
            <w:r>
              <w:rPr>
                <w:b w:val="0"/>
                <w:bCs w:val="0"/>
                <w:i w:val="0"/>
                <w:iCs w:val="0"/>
                <w:color w:val="000000"/>
                <w:spacing w:val="0"/>
                <w:w w:val="100"/>
                <w:position w:val="0"/>
                <w:sz w:val="21"/>
                <w:szCs w:val="21"/>
                <w:lang w:val="en-US" w:eastAsia="en-US" w:bidi="en-US"/>
              </w:rPr>
              <w:t>IgE</w:t>
            </w:r>
            <w:r>
              <w:rPr>
                <w:b w:val="0"/>
                <w:bCs w:val="0"/>
                <w:i w:val="0"/>
                <w:iCs w:val="0"/>
                <w:color w:val="000000"/>
                <w:spacing w:val="0"/>
                <w:w w:val="100"/>
                <w:position w:val="0"/>
                <w:sz w:val="21"/>
                <w:szCs w:val="21"/>
              </w:rPr>
              <w:t>抗体检测试剂盒（酶联</w:t>
            </w:r>
            <w:r>
              <w:rPr>
                <w:rFonts w:hint="eastAsia"/>
                <w:b w:val="0"/>
                <w:bCs w:val="0"/>
                <w:i w:val="0"/>
                <w:iCs w:val="0"/>
                <w:color w:val="000000"/>
                <w:spacing w:val="0"/>
                <w:w w:val="100"/>
                <w:position w:val="0"/>
                <w:sz w:val="21"/>
                <w:szCs w:val="21"/>
                <w:lang w:eastAsia="zh-CN"/>
              </w:rPr>
              <w:t>免疫</w:t>
            </w:r>
            <w:r>
              <w:rPr>
                <w:rFonts w:hint="eastAsia"/>
                <w:b w:val="0"/>
                <w:bCs w:val="0"/>
                <w:i w:val="0"/>
                <w:iCs w:val="0"/>
                <w:color w:val="000000"/>
                <w:spacing w:val="0"/>
                <w:w w:val="100"/>
                <w:position w:val="0"/>
                <w:sz w:val="21"/>
                <w:szCs w:val="21"/>
                <w:lang w:val="en-US" w:eastAsia="zh-CN"/>
              </w:rPr>
              <w:t>)</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olor w:val="000000"/>
                <w:spacing w:val="0"/>
                <w:w w:val="100"/>
                <w:position w:val="0"/>
                <w:sz w:val="21"/>
                <w:szCs w:val="21"/>
                <w:lang w:val="en-US" w:eastAsia="zh-CN"/>
              </w:rPr>
              <w:t>12</w:t>
            </w:r>
            <w:r>
              <w:rPr>
                <w:color w:val="000000"/>
                <w:spacing w:val="0"/>
                <w:w w:val="100"/>
                <w:position w:val="0"/>
                <w:sz w:val="21"/>
                <w:szCs w:val="21"/>
              </w:rPr>
              <w:t>人份</w:t>
            </w:r>
            <w:r>
              <w:rPr>
                <w:rFonts w:hint="eastAsia"/>
                <w:color w:val="000000"/>
                <w:spacing w:val="0"/>
                <w:w w:val="100"/>
                <w:position w:val="0"/>
                <w:sz w:val="21"/>
                <w:szCs w:val="21"/>
                <w:lang w:val="en-US" w:eastAsia="zh-CN"/>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130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b w:val="0"/>
                <w:bCs w:val="0"/>
                <w:i w:val="0"/>
                <w:iCs w:val="0"/>
                <w:color w:val="000000"/>
                <w:spacing w:val="0"/>
                <w:w w:val="100"/>
                <w:position w:val="0"/>
                <w:sz w:val="21"/>
                <w:szCs w:val="21"/>
              </w:rPr>
              <w:t>含珠菌种保存管</w:t>
            </w:r>
            <w:r>
              <w:rPr>
                <w:rFonts w:hint="eastAsia"/>
                <w:b w:val="0"/>
                <w:bCs w:val="0"/>
                <w:i w:val="0"/>
                <w:iCs w:val="0"/>
                <w:color w:val="000000"/>
                <w:spacing w:val="0"/>
                <w:w w:val="100"/>
                <w:position w:val="0"/>
                <w:sz w:val="21"/>
                <w:szCs w:val="21"/>
                <w:lang w:val="en-US" w:eastAsia="zh-CN"/>
              </w:rPr>
              <w:t>I</w:t>
            </w:r>
            <w:r>
              <w:rPr>
                <w:b w:val="0"/>
                <w:bCs w:val="0"/>
                <w:i w:val="0"/>
                <w:iCs w:val="0"/>
                <w:color w:val="000000"/>
                <w:spacing w:val="0"/>
                <w:w w:val="100"/>
                <w:position w:val="0"/>
                <w:sz w:val="21"/>
                <w:szCs w:val="21"/>
                <w:lang w:val="en-US" w:eastAsia="en-US" w:bidi="en-US"/>
              </w:rPr>
              <w:t>I</w:t>
            </w:r>
            <w:r>
              <w:rPr>
                <w:b w:val="0"/>
                <w:bCs w:val="0"/>
                <w:i w:val="0"/>
                <w:iCs w:val="0"/>
                <w:color w:val="000000"/>
                <w:spacing w:val="0"/>
                <w:w w:val="100"/>
                <w:position w:val="0"/>
                <w:sz w:val="21"/>
                <w:szCs w:val="21"/>
              </w:rPr>
              <w:t>型</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360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b w:val="0"/>
                <w:bCs w:val="0"/>
                <w:i w:val="0"/>
                <w:iCs w:val="0"/>
                <w:color w:val="000000"/>
                <w:spacing w:val="0"/>
                <w:w w:val="100"/>
                <w:position w:val="0"/>
                <w:sz w:val="21"/>
                <w:szCs w:val="21"/>
              </w:rPr>
              <w:t>弧菌显色平板</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b w:val="0"/>
                <w:bCs w:val="0"/>
                <w:i w:val="0"/>
                <w:iCs w:val="0"/>
                <w:color w:val="000000"/>
                <w:spacing w:val="0"/>
                <w:w w:val="100"/>
                <w:position w:val="0"/>
                <w:sz w:val="21"/>
                <w:szCs w:val="21"/>
                <w:lang w:eastAsia="zh-CN"/>
              </w:rPr>
              <w:t>缓</w:t>
            </w:r>
            <w:r>
              <w:rPr>
                <w:b w:val="0"/>
                <w:bCs w:val="0"/>
                <w:i w:val="0"/>
                <w:iCs w:val="0"/>
                <w:color w:val="000000"/>
                <w:spacing w:val="0"/>
                <w:w w:val="100"/>
                <w:position w:val="0"/>
                <w:sz w:val="21"/>
                <w:szCs w:val="21"/>
              </w:rPr>
              <w:t>冲液</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b w:val="0"/>
                <w:bCs w:val="0"/>
                <w:i w:val="0"/>
                <w:iCs w:val="0"/>
                <w:color w:val="000000"/>
                <w:spacing w:val="0"/>
                <w:w w:val="100"/>
                <w:position w:val="0"/>
                <w:sz w:val="21"/>
                <w:szCs w:val="21"/>
                <w:lang w:eastAsia="zh-CN"/>
              </w:rPr>
              <w:t>活化</w:t>
            </w:r>
            <w:r>
              <w:rPr>
                <w:b w:val="0"/>
                <w:bCs w:val="0"/>
                <w:i w:val="0"/>
                <w:iCs w:val="0"/>
                <w:color w:val="000000"/>
                <w:spacing w:val="0"/>
                <w:w w:val="100"/>
                <w:position w:val="0"/>
                <w:sz w:val="21"/>
                <w:szCs w:val="21"/>
              </w:rPr>
              <w:t>化部分凝血活酶时间</w:t>
            </w:r>
            <w:r>
              <w:rPr>
                <w:b w:val="0"/>
                <w:bCs w:val="0"/>
                <w:i w:val="0"/>
                <w:iCs w:val="0"/>
                <w:color w:val="000000"/>
                <w:spacing w:val="0"/>
                <w:w w:val="100"/>
                <w:position w:val="0"/>
                <w:sz w:val="21"/>
                <w:szCs w:val="21"/>
                <w:lang w:val="en-US" w:eastAsia="en-US" w:bidi="en-US"/>
              </w:rPr>
              <w:t>（APTT）</w:t>
            </w:r>
            <w:r>
              <w:rPr>
                <w:b w:val="0"/>
                <w:bCs w:val="0"/>
                <w:i w:val="0"/>
                <w:iCs w:val="0"/>
                <w:color w:val="000000"/>
                <w:spacing w:val="0"/>
                <w:w w:val="100"/>
                <w:position w:val="0"/>
                <w:sz w:val="21"/>
                <w:szCs w:val="21"/>
              </w:rPr>
              <w:t>测定试剂盒</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450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b w:val="0"/>
                <w:bCs w:val="0"/>
                <w:i w:val="0"/>
                <w:iCs w:val="0"/>
                <w:color w:val="000000"/>
                <w:spacing w:val="0"/>
                <w:w w:val="100"/>
                <w:position w:val="0"/>
                <w:sz w:val="21"/>
                <w:szCs w:val="21"/>
                <w:lang w:eastAsia="zh-CN"/>
              </w:rPr>
              <w:t>甲</w:t>
            </w:r>
            <w:r>
              <w:rPr>
                <w:b w:val="0"/>
                <w:bCs w:val="0"/>
                <w:i w:val="0"/>
                <w:iCs w:val="0"/>
                <w:color w:val="000000"/>
                <w:spacing w:val="0"/>
                <w:w w:val="100"/>
                <w:position w:val="0"/>
                <w:sz w:val="21"/>
                <w:szCs w:val="21"/>
              </w:rPr>
              <w:t>型肝炎病毒</w:t>
            </w:r>
            <w:r>
              <w:rPr>
                <w:b w:val="0"/>
                <w:bCs w:val="0"/>
                <w:i w:val="0"/>
                <w:iCs w:val="0"/>
                <w:color w:val="000000"/>
                <w:spacing w:val="0"/>
                <w:w w:val="100"/>
                <w:position w:val="0"/>
                <w:sz w:val="21"/>
                <w:szCs w:val="21"/>
                <w:lang w:val="en-US" w:eastAsia="en-US" w:bidi="en-US"/>
              </w:rPr>
              <w:t>IgM</w:t>
            </w:r>
            <w:r>
              <w:rPr>
                <w:b w:val="0"/>
                <w:bCs w:val="0"/>
                <w:i w:val="0"/>
                <w:iCs w:val="0"/>
                <w:color w:val="000000"/>
                <w:spacing w:val="0"/>
                <w:w w:val="100"/>
                <w:position w:val="0"/>
                <w:sz w:val="21"/>
                <w:szCs w:val="21"/>
              </w:rPr>
              <w:t>抗体检测试剂盒</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280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b w:val="0"/>
                <w:bCs w:val="0"/>
                <w:i w:val="0"/>
                <w:iCs w:val="0"/>
                <w:color w:val="000000"/>
                <w:spacing w:val="0"/>
                <w:w w:val="100"/>
                <w:position w:val="0"/>
                <w:sz w:val="21"/>
                <w:szCs w:val="21"/>
                <w:lang w:eastAsia="zh-CN"/>
              </w:rPr>
              <w:t>金</w:t>
            </w:r>
            <w:r>
              <w:rPr>
                <w:b w:val="0"/>
                <w:bCs w:val="0"/>
                <w:i w:val="0"/>
                <w:iCs w:val="0"/>
                <w:color w:val="000000"/>
                <w:spacing w:val="0"/>
                <w:w w:val="100"/>
                <w:position w:val="0"/>
                <w:sz w:val="21"/>
                <w:szCs w:val="21"/>
              </w:rPr>
              <w:t>黄色葡萄球菌</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b w:val="0"/>
                <w:bCs w:val="0"/>
                <w:i w:val="0"/>
                <w:iCs w:val="0"/>
                <w:color w:val="000000"/>
                <w:spacing w:val="0"/>
                <w:w w:val="100"/>
                <w:position w:val="0"/>
                <w:sz w:val="21"/>
                <w:szCs w:val="21"/>
                <w:lang w:eastAsia="zh-CN"/>
              </w:rPr>
              <w:t>抗</w:t>
            </w:r>
            <w:r>
              <w:rPr>
                <w:b w:val="0"/>
                <w:bCs w:val="0"/>
                <w:i w:val="0"/>
                <w:iCs w:val="0"/>
                <w:color w:val="000000"/>
                <w:spacing w:val="0"/>
                <w:w w:val="100"/>
                <w:position w:val="0"/>
                <w:sz w:val="21"/>
                <w:szCs w:val="21"/>
              </w:rPr>
              <w:t>凝血酶</w:t>
            </w:r>
            <w:r>
              <w:rPr>
                <w:b w:val="0"/>
                <w:bCs w:val="0"/>
                <w:i w:val="0"/>
                <w:iCs w:val="0"/>
                <w:color w:val="000000"/>
                <w:spacing w:val="0"/>
                <w:w w:val="100"/>
                <w:position w:val="0"/>
                <w:sz w:val="21"/>
                <w:szCs w:val="21"/>
                <w:lang w:val="en-US" w:eastAsia="en-US" w:bidi="en-US"/>
              </w:rPr>
              <w:t>III （AT-</w:t>
            </w:r>
            <w:r>
              <w:rPr>
                <w:rFonts w:hint="eastAsia"/>
                <w:b w:val="0"/>
                <w:bCs w:val="0"/>
                <w:i w:val="0"/>
                <w:iCs w:val="0"/>
                <w:color w:val="000000"/>
                <w:spacing w:val="0"/>
                <w:w w:val="100"/>
                <w:position w:val="0"/>
                <w:sz w:val="21"/>
                <w:szCs w:val="21"/>
                <w:lang w:val="en-US" w:eastAsia="zh-CN" w:bidi="en-US"/>
              </w:rPr>
              <w:t>III</w:t>
            </w:r>
            <w:r>
              <w:rPr>
                <w:b w:val="0"/>
                <w:bCs w:val="0"/>
                <w:i w:val="0"/>
                <w:iCs w:val="0"/>
                <w:color w:val="000000"/>
                <w:spacing w:val="0"/>
                <w:w w:val="100"/>
                <w:position w:val="0"/>
                <w:sz w:val="21"/>
                <w:szCs w:val="21"/>
                <w:lang w:val="en-US" w:eastAsia="en-US" w:bidi="en-US"/>
              </w:rPr>
              <w:t>）</w:t>
            </w:r>
            <w:r>
              <w:rPr>
                <w:b w:val="0"/>
                <w:bCs w:val="0"/>
                <w:i w:val="0"/>
                <w:iCs w:val="0"/>
                <w:color w:val="000000"/>
                <w:spacing w:val="0"/>
                <w:w w:val="100"/>
                <w:position w:val="0"/>
                <w:sz w:val="21"/>
                <w:szCs w:val="21"/>
              </w:rPr>
              <w:t>测定试剂盒</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3600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180" w:firstLine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离心管</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0.9</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180" w:firstLineChars="0"/>
              <w:jc w:val="center"/>
              <w:rPr>
                <w:rFonts w:hint="default"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离心管 螺口</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淋球菌琼脂平板</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4.8</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麦康凯琼脂平板</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免洗载波片</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箱</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1500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念珠菌显色平板</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凝血酶时间</w:t>
            </w:r>
            <w:r>
              <w:rPr>
                <w:color w:val="000000"/>
                <w:spacing w:val="0"/>
                <w:w w:val="100"/>
                <w:position w:val="0"/>
                <w:sz w:val="21"/>
                <w:szCs w:val="21"/>
                <w:lang w:val="en-US" w:eastAsia="en-US" w:bidi="en-US"/>
              </w:rPr>
              <w:t>（TT）</w:t>
            </w:r>
            <w:r>
              <w:rPr>
                <w:color w:val="000000"/>
                <w:spacing w:val="0"/>
                <w:w w:val="100"/>
                <w:position w:val="0"/>
                <w:sz w:val="21"/>
                <w:szCs w:val="21"/>
              </w:rPr>
              <w:t>测定试剂盒（液体型）</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375</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凝血酶原时间</w:t>
            </w:r>
            <w:r>
              <w:rPr>
                <w:color w:val="000000"/>
                <w:spacing w:val="0"/>
                <w:w w:val="100"/>
                <w:position w:val="0"/>
                <w:sz w:val="21"/>
                <w:szCs w:val="21"/>
                <w:lang w:val="en-US" w:eastAsia="en-US" w:bidi="en-US"/>
              </w:rPr>
              <w:t>（PT）</w:t>
            </w:r>
            <w:r>
              <w:rPr>
                <w:color w:val="000000"/>
                <w:spacing w:val="0"/>
                <w:w w:val="100"/>
                <w:position w:val="0"/>
                <w:sz w:val="21"/>
                <w:szCs w:val="21"/>
              </w:rPr>
              <w:t>测定试剂盒（液体型）</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375</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葡萄球菌属</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35</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巧克力色血琼脂平板（嗜血型）</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氢氧化钠</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沙门氏菌属诊断血清</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1200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嗜血杆菌</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36</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四氯化碳</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塑料吸管（无菌）</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只</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添加试剂</w:t>
            </w:r>
            <w:r>
              <w:rPr>
                <w:color w:val="000000"/>
                <w:spacing w:val="0"/>
                <w:w w:val="100"/>
                <w:position w:val="0"/>
                <w:sz w:val="21"/>
                <w:szCs w:val="21"/>
                <w:lang w:val="en-US" w:eastAsia="en-US" w:bidi="en-US"/>
              </w:rPr>
              <w:t xml:space="preserve">VP </w:t>
            </w:r>
            <w:r>
              <w:rPr>
                <w:color w:val="000000"/>
                <w:spacing w:val="0"/>
                <w:w w:val="100"/>
                <w:position w:val="0"/>
                <w:sz w:val="21"/>
                <w:szCs w:val="21"/>
              </w:rPr>
              <w:t>（甲）</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添加试剂触酶</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添加试剂</w:t>
            </w:r>
            <w:r>
              <w:rPr>
                <w:color w:val="000000"/>
                <w:spacing w:val="0"/>
                <w:w w:val="100"/>
                <w:position w:val="0"/>
                <w:sz w:val="21"/>
                <w:szCs w:val="21"/>
                <w:lang w:val="en-US" w:eastAsia="en-US" w:bidi="en-US"/>
              </w:rPr>
              <w:t xml:space="preserve">VP </w:t>
            </w:r>
            <w:r>
              <w:rPr>
                <w:color w:val="000000"/>
                <w:spacing w:val="0"/>
                <w:w w:val="100"/>
                <w:position w:val="0"/>
                <w:sz w:val="21"/>
                <w:szCs w:val="21"/>
              </w:rPr>
              <w:t>（乙）</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添加试剂苯丙氨酸</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添加试剂靛基质</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添加试剂革兰氏碘液</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添加试剂甲基红</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添加试剂无菌石蜡油</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添加试剂 硝酸还原（甲）</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铜绿假单胞菌</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110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吐温20</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微量移液器吸嘴</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只</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0.03</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无菌釆样袋</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只</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18</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无水硫酸镁</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lang w:val="zh-CN" w:eastAsia="zh-CN" w:bidi="zh-CN"/>
              </w:rPr>
              <w:t>无</w:t>
            </w:r>
            <w:r>
              <w:rPr>
                <w:rFonts w:hint="eastAsia"/>
                <w:color w:val="000000"/>
                <w:spacing w:val="0"/>
                <w:w w:val="100"/>
                <w:position w:val="0"/>
                <w:sz w:val="21"/>
                <w:szCs w:val="21"/>
                <w:lang w:val="zh-CN" w:eastAsia="zh-CN" w:bidi="zh-CN"/>
              </w:rPr>
              <w:t>水</w:t>
            </w:r>
            <w:r>
              <w:rPr>
                <w:color w:val="000000"/>
                <w:spacing w:val="0"/>
                <w:w w:val="100"/>
                <w:position w:val="0"/>
                <w:sz w:val="21"/>
                <w:szCs w:val="21"/>
              </w:rPr>
              <w:t>乙醇</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18</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物表测试培养基</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吸咀</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color w:val="000000"/>
                <w:spacing w:val="0"/>
                <w:w w:val="100"/>
                <w:position w:val="0"/>
                <w:sz w:val="21"/>
                <w:szCs w:val="21"/>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0.1</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细菌生化鉴别试剂</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38</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纤维蛋白（原）降解产物（FDP）测定试剂盒</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2880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纤维蛋白（原）降解产物质控品（高值）</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620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纤维蛋白（FIB）测定试剂盒 乳胶试剂盒</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1100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血培养瓶（中和抗生素需氧培养瓶）</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血培养瓶（中和抗生素需氧培养瓶）</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血琼脂培养基</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血琼脂平板</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样品槽</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630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一次性使用抗凝离心管（子弹头）</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0.2</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一次性使用离心管</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1.8</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移液器吸咀8*71 1000UL</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0.09</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移液器吸咀6*50 1000T</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0.15</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移液器吸咀（吸头）</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0.1</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移液器吸嘴</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只</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0.18</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疑血非定值质控品（异常）</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670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疑血非定值质控品（正常）</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670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乙型肝炎病毒e抗原检测试剂盒</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乙型肝炎病毒表面抗体检测试剂盒</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66</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乙型肝炎病毒核心抗体检测试剂盒</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68</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异丙醇</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瓶</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68</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阴性球菌</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36</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营养琼脂培养基</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志贺氏菌属诊断血清</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盒</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2500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乙型肝炎病毒e抗体检车试剂盒</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96人份</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80</w:t>
            </w:r>
          </w:p>
        </w:tc>
      </w:tr>
      <w:tr>
        <w:tblPrEx>
          <w:tblCellMar>
            <w:top w:w="0" w:type="dxa"/>
            <w:left w:w="0" w:type="dxa"/>
            <w:bottom w:w="0" w:type="dxa"/>
            <w:right w:w="0" w:type="dxa"/>
          </w:tblCellMar>
        </w:tblPrEx>
        <w:trPr>
          <w:trHeight w:val="451" w:hRule="atLeast"/>
        </w:trPr>
        <w:tc>
          <w:tcPr>
            <w:tcW w:w="4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葡萄糖-6-磷酸脱氢酶（G6PD）</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30人份</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195</w:t>
            </w:r>
          </w:p>
        </w:tc>
      </w:tr>
    </w:tbl>
    <w:p>
      <w:pPr>
        <w:widowControl/>
        <w:ind w:left="3375" w:leftChars="1250" w:hanging="750" w:hangingChars="250"/>
        <w:jc w:val="left"/>
        <w:rPr>
          <w:rFonts w:asciiTheme="minorEastAsia" w:hAnsiTheme="minorEastAsia" w:cstheme="minorEastAsia"/>
          <w:color w:val="666666"/>
          <w:kern w:val="0"/>
          <w:sz w:val="30"/>
          <w:szCs w:val="30"/>
          <w:shd w:val="clear" w:color="auto" w:fill="FFFFFF"/>
        </w:rPr>
      </w:pPr>
    </w:p>
    <w:p>
      <w:pPr>
        <w:pStyle w:val="12"/>
        <w:rPr>
          <w:rFonts w:hAnsi="宋体"/>
          <w:b/>
          <w:sz w:val="28"/>
          <w:szCs w:val="28"/>
        </w:rPr>
      </w:pPr>
    </w:p>
    <w:p>
      <w:pPr>
        <w:pStyle w:val="12"/>
        <w:rPr>
          <w:rFonts w:hAnsi="宋体"/>
          <w:b/>
          <w:sz w:val="28"/>
          <w:szCs w:val="28"/>
        </w:rPr>
      </w:pPr>
    </w:p>
    <w:p>
      <w:pPr>
        <w:pStyle w:val="12"/>
        <w:rPr>
          <w:rFonts w:hAnsi="宋体"/>
          <w:b/>
          <w:sz w:val="28"/>
          <w:szCs w:val="28"/>
        </w:rPr>
      </w:pPr>
    </w:p>
    <w:p>
      <w:pPr>
        <w:pStyle w:val="12"/>
        <w:rPr>
          <w:rFonts w:hAnsi="宋体"/>
          <w:b/>
          <w:sz w:val="28"/>
          <w:szCs w:val="28"/>
        </w:rPr>
      </w:pPr>
    </w:p>
    <w:p>
      <w:pPr>
        <w:pStyle w:val="12"/>
        <w:rPr>
          <w:rFonts w:hAnsi="宋体"/>
          <w:b/>
          <w:sz w:val="28"/>
          <w:szCs w:val="28"/>
        </w:rPr>
      </w:pPr>
    </w:p>
    <w:p>
      <w:pPr>
        <w:pStyle w:val="12"/>
        <w:rPr>
          <w:rFonts w:hAnsi="宋体"/>
          <w:b/>
          <w:szCs w:val="24"/>
        </w:rPr>
      </w:pPr>
    </w:p>
    <w:p>
      <w:pPr>
        <w:pStyle w:val="12"/>
        <w:rPr>
          <w:rFonts w:hAnsi="宋体"/>
          <w:b/>
          <w:sz w:val="28"/>
          <w:szCs w:val="28"/>
        </w:rPr>
      </w:pPr>
    </w:p>
    <w:p>
      <w:pPr>
        <w:pStyle w:val="12"/>
        <w:rPr>
          <w:rFonts w:hAnsi="宋体"/>
          <w:b/>
          <w:sz w:val="28"/>
          <w:szCs w:val="28"/>
        </w:rPr>
      </w:pPr>
    </w:p>
    <w:p>
      <w:pPr>
        <w:pStyle w:val="12"/>
        <w:rPr>
          <w:rFonts w:hAnsi="宋体"/>
          <w:b/>
          <w:sz w:val="28"/>
          <w:szCs w:val="28"/>
        </w:rPr>
      </w:pPr>
    </w:p>
    <w:p>
      <w:pPr>
        <w:pStyle w:val="12"/>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8B44D8D"/>
    <w:rsid w:val="00047B36"/>
    <w:rsid w:val="00053F41"/>
    <w:rsid w:val="000D79ED"/>
    <w:rsid w:val="001A7C62"/>
    <w:rsid w:val="001D5BE8"/>
    <w:rsid w:val="001F5CF0"/>
    <w:rsid w:val="0024461D"/>
    <w:rsid w:val="002E48BE"/>
    <w:rsid w:val="0034133F"/>
    <w:rsid w:val="00345F70"/>
    <w:rsid w:val="003B4659"/>
    <w:rsid w:val="00407C54"/>
    <w:rsid w:val="00421FA5"/>
    <w:rsid w:val="0043161C"/>
    <w:rsid w:val="004A1D47"/>
    <w:rsid w:val="00562A50"/>
    <w:rsid w:val="006349EA"/>
    <w:rsid w:val="006A07D1"/>
    <w:rsid w:val="007006C1"/>
    <w:rsid w:val="0070472B"/>
    <w:rsid w:val="0079019B"/>
    <w:rsid w:val="007961B1"/>
    <w:rsid w:val="00804AE5"/>
    <w:rsid w:val="00825490"/>
    <w:rsid w:val="00896245"/>
    <w:rsid w:val="008A2032"/>
    <w:rsid w:val="008F4637"/>
    <w:rsid w:val="00942FA1"/>
    <w:rsid w:val="009A37CB"/>
    <w:rsid w:val="00A13C78"/>
    <w:rsid w:val="00A34E2E"/>
    <w:rsid w:val="00A7190E"/>
    <w:rsid w:val="00B94BC6"/>
    <w:rsid w:val="00BA1FDC"/>
    <w:rsid w:val="00BE4541"/>
    <w:rsid w:val="00C07B59"/>
    <w:rsid w:val="00C346BB"/>
    <w:rsid w:val="00C368D8"/>
    <w:rsid w:val="00C402EC"/>
    <w:rsid w:val="00C65E59"/>
    <w:rsid w:val="00CC2BF0"/>
    <w:rsid w:val="00CC2EEC"/>
    <w:rsid w:val="00CE17B4"/>
    <w:rsid w:val="00D652F5"/>
    <w:rsid w:val="00D933BE"/>
    <w:rsid w:val="00DC7E61"/>
    <w:rsid w:val="00E02B2A"/>
    <w:rsid w:val="00E05AD7"/>
    <w:rsid w:val="00EB4CEC"/>
    <w:rsid w:val="00EB63D7"/>
    <w:rsid w:val="00EF67CC"/>
    <w:rsid w:val="00EF6F03"/>
    <w:rsid w:val="00F468A2"/>
    <w:rsid w:val="00FE1770"/>
    <w:rsid w:val="011A45DD"/>
    <w:rsid w:val="0B444E92"/>
    <w:rsid w:val="0DBA4822"/>
    <w:rsid w:val="10B32167"/>
    <w:rsid w:val="18B44D8D"/>
    <w:rsid w:val="1B3D7F0E"/>
    <w:rsid w:val="28712F10"/>
    <w:rsid w:val="3E69396B"/>
    <w:rsid w:val="438D0BFE"/>
    <w:rsid w:val="4A8B1FB3"/>
    <w:rsid w:val="519C7E22"/>
    <w:rsid w:val="604C7785"/>
    <w:rsid w:val="60E30786"/>
    <w:rsid w:val="65B0556D"/>
    <w:rsid w:val="6C9D52C4"/>
    <w:rsid w:val="78FC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7"/>
    <w:qFormat/>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paragraph" w:customStyle="1" w:styleId="12">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3">
    <w:name w:val="正文文本缩进 Char"/>
    <w:basedOn w:val="7"/>
    <w:link w:val="2"/>
    <w:qFormat/>
    <w:uiPriority w:val="99"/>
    <w:rPr>
      <w:kern w:val="2"/>
      <w:sz w:val="28"/>
      <w:szCs w:val="24"/>
    </w:rPr>
  </w:style>
  <w:style w:type="paragraph" w:customStyle="1" w:styleId="14">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6">
    <w:name w:val="xl92"/>
    <w:basedOn w:val="1"/>
    <w:qFormat/>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7">
    <w:name w:val="日期 Char"/>
    <w:basedOn w:val="7"/>
    <w:link w:val="3"/>
    <w:qFormat/>
    <w:uiPriority w:val="0"/>
    <w:rPr>
      <w:rFonts w:asciiTheme="minorHAnsi" w:hAnsiTheme="minorHAnsi" w:eastAsiaTheme="minorEastAsia" w:cstheme="minorBidi"/>
      <w:kern w:val="2"/>
      <w:sz w:val="21"/>
      <w:szCs w:val="24"/>
    </w:rPr>
  </w:style>
  <w:style w:type="paragraph" w:customStyle="1" w:styleId="38">
    <w:name w:val="Other|1"/>
    <w:basedOn w:val="1"/>
    <w:qFormat/>
    <w:uiPriority w:val="0"/>
    <w:pPr>
      <w:widowControl w:val="0"/>
      <w:shd w:val="clear" w:color="auto" w:fill="auto"/>
    </w:pPr>
    <w:rPr>
      <w:rFonts w:ascii="宋体" w:hAnsi="宋体" w:eastAsia="宋体" w:cs="宋体"/>
      <w:sz w:val="16"/>
      <w:szCs w:val="1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169</Words>
  <Characters>969</Characters>
  <Lines>8</Lines>
  <Paragraphs>2</Paragraphs>
  <TotalTime>10</TotalTime>
  <ScaleCrop>false</ScaleCrop>
  <LinksUpToDate>false</LinksUpToDate>
  <CharactersWithSpaces>1136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Administrator</cp:lastModifiedBy>
  <cp:lastPrinted>2019-06-18T06:42:00Z</cp:lastPrinted>
  <dcterms:modified xsi:type="dcterms:W3CDTF">2020-10-07T09:03:20Z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