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铜仁市妇幼保健院急需紧缺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  <w:t>专业技术人员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公开招聘报名表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  <w:lang w:eastAsia="zh-CN"/>
        </w:rPr>
        <w:t>（编外）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09"/>
        <w:gridCol w:w="766"/>
        <w:gridCol w:w="719"/>
        <w:gridCol w:w="1560"/>
        <w:gridCol w:w="1100"/>
        <w:gridCol w:w="402"/>
        <w:gridCol w:w="65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岁）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9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是否具备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资格证</w:t>
            </w:r>
          </w:p>
        </w:tc>
        <w:tc>
          <w:tcPr>
            <w:tcW w:w="32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取得资格证的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毕业院校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及专业</w:t>
            </w:r>
          </w:p>
        </w:tc>
        <w:tc>
          <w:tcPr>
            <w:tcW w:w="26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是否符合报考岗位所要求的条件</w:t>
            </w:r>
          </w:p>
        </w:tc>
        <w:tc>
          <w:tcPr>
            <w:tcW w:w="32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36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1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98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831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 w:cs="宋体"/>
          <w:kern w:val="0"/>
          <w:sz w:val="32"/>
          <w:szCs w:val="32"/>
          <w:u w:val="thick"/>
        </w:rPr>
      </w:pPr>
    </w:p>
    <w:p>
      <w:pPr>
        <w:spacing w:line="520" w:lineRule="exact"/>
        <w:jc w:val="left"/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w w:val="95"/>
          <w:kern w:val="0"/>
          <w:sz w:val="30"/>
          <w:szCs w:val="30"/>
        </w:rPr>
        <w:t>：</w:t>
      </w:r>
    </w:p>
    <w:p>
      <w:pPr>
        <w:snapToGrid w:val="0"/>
        <w:spacing w:line="600" w:lineRule="exact"/>
        <w:jc w:val="center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铜仁市妇幼保健院急需紧缺专业技术人员公开招聘编外人员需求表</w:t>
      </w:r>
    </w:p>
    <w:tbl>
      <w:tblPr>
        <w:tblStyle w:val="7"/>
        <w:tblpPr w:leftFromText="180" w:rightFromText="180" w:vertAnchor="text" w:horzAnchor="page" w:tblpX="1393" w:tblpY="252"/>
        <w:tblOverlap w:val="never"/>
        <w:tblW w:w="9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2235"/>
        <w:gridCol w:w="577"/>
        <w:gridCol w:w="1247"/>
        <w:gridCol w:w="958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临床医学、临床医学（儿科）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具备儿科临床工作经历的优先考虑；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具备医师资格证、执业医师证优先考虑；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具备医师资格证、执业医师证优先考虑；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具备医师资格证、执业医师证。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产前诊断中心临床医师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妇保科临床医师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因工作性质，只招女性。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儿童眼科临床医师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1、具备医师资格证、执业医师证优先考虑；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取得儿科主治医师的优先考虑；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具备医师资格证、执业医师证优先考虑；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儿保科临床医师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临床医学、临床医学（儿科）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具备医师资格证、执业医师证优先考虑；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儿童康复科临床医师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1、具备医师资格证、执业医师证优先考虑；2、具备临床医师规培合格证优先考虑。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儿童口腔科临床医师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具备医师资格证和执业医师证。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中医科临床医师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1、具备医师资格证、执业医师证优先考虑；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2、具备临床医师规培合格证优先考虑。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儿童感染科临床医师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临床医学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检验科检验师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医学检验、医学检验技术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具备检验师及以上资格的优先考虑。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C14E70"/>
    <w:multiLevelType w:val="singleLevel"/>
    <w:tmpl w:val="F3C14E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2CEF56"/>
    <w:multiLevelType w:val="singleLevel"/>
    <w:tmpl w:val="052CEF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5D0FE8"/>
    <w:multiLevelType w:val="singleLevel"/>
    <w:tmpl w:val="185D0F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04D446C"/>
    <w:multiLevelType w:val="singleLevel"/>
    <w:tmpl w:val="504D4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158D"/>
    <w:rsid w:val="00030B8C"/>
    <w:rsid w:val="00871C39"/>
    <w:rsid w:val="00C26A48"/>
    <w:rsid w:val="00D16E23"/>
    <w:rsid w:val="01EE5E6F"/>
    <w:rsid w:val="032612A1"/>
    <w:rsid w:val="041E54D1"/>
    <w:rsid w:val="05702DF0"/>
    <w:rsid w:val="071131CB"/>
    <w:rsid w:val="072A60D4"/>
    <w:rsid w:val="07D118C5"/>
    <w:rsid w:val="0897796E"/>
    <w:rsid w:val="08B51062"/>
    <w:rsid w:val="0990738A"/>
    <w:rsid w:val="0DAB4D01"/>
    <w:rsid w:val="0E127863"/>
    <w:rsid w:val="10CC2691"/>
    <w:rsid w:val="10D023E4"/>
    <w:rsid w:val="11744BBA"/>
    <w:rsid w:val="138208E9"/>
    <w:rsid w:val="13A231ED"/>
    <w:rsid w:val="157B3F8E"/>
    <w:rsid w:val="17C929B3"/>
    <w:rsid w:val="18DE1298"/>
    <w:rsid w:val="18E44C58"/>
    <w:rsid w:val="192F3AAA"/>
    <w:rsid w:val="1A1C646C"/>
    <w:rsid w:val="1C2A57FF"/>
    <w:rsid w:val="1D2E42B8"/>
    <w:rsid w:val="1D9178FD"/>
    <w:rsid w:val="1ECC0529"/>
    <w:rsid w:val="1ED11C72"/>
    <w:rsid w:val="1FD45F4B"/>
    <w:rsid w:val="20CA1955"/>
    <w:rsid w:val="21E23D79"/>
    <w:rsid w:val="228B1817"/>
    <w:rsid w:val="23D22470"/>
    <w:rsid w:val="23FD409F"/>
    <w:rsid w:val="23FF7A08"/>
    <w:rsid w:val="27381676"/>
    <w:rsid w:val="275F0D66"/>
    <w:rsid w:val="285C3FBB"/>
    <w:rsid w:val="28BD5CBD"/>
    <w:rsid w:val="29724074"/>
    <w:rsid w:val="29BB4DC6"/>
    <w:rsid w:val="29FE0FBB"/>
    <w:rsid w:val="2BBF448E"/>
    <w:rsid w:val="2D692CF0"/>
    <w:rsid w:val="2DDA2BC1"/>
    <w:rsid w:val="2EB62A9A"/>
    <w:rsid w:val="32087C1F"/>
    <w:rsid w:val="32AE2AD3"/>
    <w:rsid w:val="3337477C"/>
    <w:rsid w:val="33B056B6"/>
    <w:rsid w:val="347E27EC"/>
    <w:rsid w:val="379D3BB1"/>
    <w:rsid w:val="38CB49D2"/>
    <w:rsid w:val="396326D6"/>
    <w:rsid w:val="3A81115E"/>
    <w:rsid w:val="3AA17687"/>
    <w:rsid w:val="3BB33F38"/>
    <w:rsid w:val="3D2D4641"/>
    <w:rsid w:val="3ED47ADD"/>
    <w:rsid w:val="3F651B72"/>
    <w:rsid w:val="413E5A0E"/>
    <w:rsid w:val="41A96247"/>
    <w:rsid w:val="43536A39"/>
    <w:rsid w:val="45BF329A"/>
    <w:rsid w:val="4771111C"/>
    <w:rsid w:val="479C3AB4"/>
    <w:rsid w:val="47E12E44"/>
    <w:rsid w:val="49F479E6"/>
    <w:rsid w:val="4AF86A85"/>
    <w:rsid w:val="4B536143"/>
    <w:rsid w:val="4BCA6561"/>
    <w:rsid w:val="4BF66EB9"/>
    <w:rsid w:val="510A6800"/>
    <w:rsid w:val="53D75805"/>
    <w:rsid w:val="5423727C"/>
    <w:rsid w:val="557627EA"/>
    <w:rsid w:val="55DA67AB"/>
    <w:rsid w:val="56D209D1"/>
    <w:rsid w:val="57AB3B64"/>
    <w:rsid w:val="5A2E158D"/>
    <w:rsid w:val="5AA57DA9"/>
    <w:rsid w:val="5BA57A9F"/>
    <w:rsid w:val="5BF577E9"/>
    <w:rsid w:val="5EF00106"/>
    <w:rsid w:val="5F765D36"/>
    <w:rsid w:val="5FFF642F"/>
    <w:rsid w:val="601062BD"/>
    <w:rsid w:val="607D343A"/>
    <w:rsid w:val="60A50389"/>
    <w:rsid w:val="615A5E6C"/>
    <w:rsid w:val="62E26F6D"/>
    <w:rsid w:val="644F78F8"/>
    <w:rsid w:val="65FB0AE0"/>
    <w:rsid w:val="667C4C92"/>
    <w:rsid w:val="66BA291A"/>
    <w:rsid w:val="67473B40"/>
    <w:rsid w:val="686C0BA4"/>
    <w:rsid w:val="69A917D8"/>
    <w:rsid w:val="6D4C00A1"/>
    <w:rsid w:val="6EE73980"/>
    <w:rsid w:val="70074AED"/>
    <w:rsid w:val="716B4B4F"/>
    <w:rsid w:val="71716FA4"/>
    <w:rsid w:val="71C9575B"/>
    <w:rsid w:val="71D85D21"/>
    <w:rsid w:val="71FB6BEE"/>
    <w:rsid w:val="74CE6975"/>
    <w:rsid w:val="75833DFF"/>
    <w:rsid w:val="763A1644"/>
    <w:rsid w:val="76A42010"/>
    <w:rsid w:val="78097547"/>
    <w:rsid w:val="78525005"/>
    <w:rsid w:val="78FD3630"/>
    <w:rsid w:val="7BA92EF8"/>
    <w:rsid w:val="7D635F8D"/>
    <w:rsid w:val="7E53075F"/>
    <w:rsid w:val="7FBC7AF5"/>
    <w:rsid w:val="7FF66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7</Pages>
  <Words>445</Words>
  <Characters>2538</Characters>
  <Lines>21</Lines>
  <Paragraphs>5</Paragraphs>
  <TotalTime>0</TotalTime>
  <ScaleCrop>false</ScaleCrop>
  <LinksUpToDate>false</LinksUpToDate>
  <CharactersWithSpaces>2978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2019-03-13T08:21:00Z</dcterms:created>
  <dc:creator>夫君子</dc:creator>
  <cp:lastModifiedBy>千两花卷</cp:lastModifiedBy>
  <cp:lastPrinted>2020-05-22T10:27:00Z</cp:lastPrinted>
  <dcterms:modified xsi:type="dcterms:W3CDTF">2020-10-11T09:59:01Z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